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0312FD" w14:textId="77777777" w:rsidR="00F91584" w:rsidRPr="001F6BA5" w:rsidRDefault="00F91584">
      <w:pPr>
        <w:jc w:val="center"/>
        <w:rPr>
          <w:b/>
          <w:sz w:val="32"/>
          <w:szCs w:val="32"/>
        </w:rPr>
      </w:pPr>
      <w:r w:rsidRPr="001F6BA5">
        <w:rPr>
          <w:b/>
          <w:sz w:val="32"/>
          <w:szCs w:val="32"/>
        </w:rPr>
        <w:t>《</w:t>
      </w:r>
      <w:r w:rsidR="00BF3143" w:rsidRPr="001F6BA5">
        <w:rPr>
          <w:b/>
          <w:sz w:val="32"/>
          <w:szCs w:val="32"/>
        </w:rPr>
        <w:t>证券投资理论与实务</w:t>
      </w:r>
      <w:r w:rsidRPr="001F6BA5">
        <w:rPr>
          <w:b/>
          <w:sz w:val="32"/>
          <w:szCs w:val="32"/>
        </w:rPr>
        <w:t>》课程教学大纲</w:t>
      </w:r>
    </w:p>
    <w:p w14:paraId="28FC63B4" w14:textId="77777777" w:rsidR="00F91584" w:rsidRPr="001F6BA5" w:rsidRDefault="00F91584">
      <w:pPr>
        <w:jc w:val="center"/>
        <w:rPr>
          <w:b/>
          <w:szCs w:val="21"/>
        </w:rPr>
      </w:pPr>
    </w:p>
    <w:p w14:paraId="7589CA87" w14:textId="77777777" w:rsidR="00F91584" w:rsidRPr="001F6BA5" w:rsidRDefault="00F91584">
      <w:pPr>
        <w:rPr>
          <w:rFonts w:eastAsia="楷体_GB2312"/>
          <w:b/>
          <w:sz w:val="32"/>
          <w:szCs w:val="32"/>
        </w:rPr>
      </w:pPr>
      <w:r w:rsidRPr="001F6BA5">
        <w:rPr>
          <w:b/>
          <w:sz w:val="24"/>
        </w:rPr>
        <w:t>一、课程与任课教师基本信息</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4553"/>
        <w:gridCol w:w="4848"/>
      </w:tblGrid>
      <w:tr w:rsidR="00F91584" w:rsidRPr="001F6BA5" w14:paraId="47B4474E" w14:textId="77777777" w:rsidTr="00F466C3">
        <w:trPr>
          <w:jc w:val="center"/>
        </w:trPr>
        <w:tc>
          <w:tcPr>
            <w:tcW w:w="4553" w:type="dxa"/>
          </w:tcPr>
          <w:p w14:paraId="422B8A97" w14:textId="77777777" w:rsidR="00F91584" w:rsidRPr="001F6BA5" w:rsidRDefault="00F91584" w:rsidP="00BF3143">
            <w:pPr>
              <w:tabs>
                <w:tab w:val="left" w:pos="1440"/>
              </w:tabs>
              <w:outlineLvl w:val="0"/>
              <w:rPr>
                <w:szCs w:val="21"/>
              </w:rPr>
            </w:pPr>
            <w:r w:rsidRPr="001F6BA5">
              <w:rPr>
                <w:b/>
                <w:szCs w:val="21"/>
              </w:rPr>
              <w:t>课程名称：</w:t>
            </w:r>
            <w:r w:rsidRPr="001F6BA5">
              <w:rPr>
                <w:szCs w:val="21"/>
              </w:rPr>
              <w:t xml:space="preserve"> </w:t>
            </w:r>
            <w:r w:rsidR="00BF3143" w:rsidRPr="001F6BA5">
              <w:rPr>
                <w:szCs w:val="21"/>
              </w:rPr>
              <w:t>证券投资理论与实务</w:t>
            </w:r>
          </w:p>
        </w:tc>
        <w:tc>
          <w:tcPr>
            <w:tcW w:w="4848" w:type="dxa"/>
          </w:tcPr>
          <w:p w14:paraId="1B708BEA" w14:textId="77777777" w:rsidR="00F91584" w:rsidRPr="001F6BA5" w:rsidRDefault="00F91584" w:rsidP="00BF3143">
            <w:pPr>
              <w:tabs>
                <w:tab w:val="left" w:pos="1440"/>
              </w:tabs>
              <w:outlineLvl w:val="0"/>
              <w:rPr>
                <w:szCs w:val="21"/>
              </w:rPr>
            </w:pPr>
            <w:r w:rsidRPr="001F6BA5">
              <w:rPr>
                <w:b/>
                <w:szCs w:val="21"/>
              </w:rPr>
              <w:t>课程类别：</w:t>
            </w:r>
            <w:r w:rsidR="0029729D" w:rsidRPr="001F6BA5">
              <w:rPr>
                <w:szCs w:val="21"/>
              </w:rPr>
              <w:t>专业</w:t>
            </w:r>
            <w:r w:rsidR="00BF3143" w:rsidRPr="001F6BA5">
              <w:rPr>
                <w:szCs w:val="21"/>
              </w:rPr>
              <w:t>限选</w:t>
            </w:r>
            <w:r w:rsidR="00E65075" w:rsidRPr="001F6BA5">
              <w:rPr>
                <w:szCs w:val="21"/>
              </w:rPr>
              <w:t>课</w:t>
            </w:r>
          </w:p>
        </w:tc>
      </w:tr>
      <w:tr w:rsidR="00F91584" w:rsidRPr="001F6BA5" w14:paraId="75BB2DA7" w14:textId="77777777" w:rsidTr="00F466C3">
        <w:trPr>
          <w:jc w:val="center"/>
        </w:trPr>
        <w:tc>
          <w:tcPr>
            <w:tcW w:w="9401" w:type="dxa"/>
            <w:gridSpan w:val="2"/>
          </w:tcPr>
          <w:p w14:paraId="6A20571F" w14:textId="77777777" w:rsidR="00F91584" w:rsidRPr="001F6BA5" w:rsidRDefault="00F91584">
            <w:pPr>
              <w:tabs>
                <w:tab w:val="left" w:pos="1440"/>
              </w:tabs>
              <w:outlineLvl w:val="0"/>
              <w:rPr>
                <w:b/>
                <w:szCs w:val="21"/>
              </w:rPr>
            </w:pPr>
            <w:r w:rsidRPr="001F6BA5">
              <w:rPr>
                <w:b/>
                <w:szCs w:val="21"/>
              </w:rPr>
              <w:t>课程英文名称：</w:t>
            </w:r>
            <w:r w:rsidR="00BF3143" w:rsidRPr="001F6BA5">
              <w:rPr>
                <w:color w:val="434343"/>
                <w:sz w:val="18"/>
                <w:szCs w:val="18"/>
                <w:shd w:val="clear" w:color="auto" w:fill="F2F2F2"/>
              </w:rPr>
              <w:t>The securities investment theory and practice</w:t>
            </w:r>
          </w:p>
        </w:tc>
      </w:tr>
      <w:tr w:rsidR="00F91584" w:rsidRPr="001F6BA5" w14:paraId="6777B2E6" w14:textId="77777777" w:rsidTr="00F466C3">
        <w:trPr>
          <w:jc w:val="center"/>
        </w:trPr>
        <w:tc>
          <w:tcPr>
            <w:tcW w:w="4553" w:type="dxa"/>
          </w:tcPr>
          <w:p w14:paraId="28D3675D" w14:textId="77777777" w:rsidR="00F91584" w:rsidRPr="001F6BA5" w:rsidRDefault="00F91584" w:rsidP="00FA1501">
            <w:pPr>
              <w:tabs>
                <w:tab w:val="left" w:pos="1440"/>
              </w:tabs>
              <w:outlineLvl w:val="0"/>
              <w:rPr>
                <w:szCs w:val="21"/>
              </w:rPr>
            </w:pPr>
            <w:r w:rsidRPr="001F6BA5">
              <w:rPr>
                <w:b/>
                <w:szCs w:val="21"/>
              </w:rPr>
              <w:t>总学时</w:t>
            </w:r>
            <w:r w:rsidRPr="001F6BA5">
              <w:rPr>
                <w:b/>
                <w:szCs w:val="21"/>
              </w:rPr>
              <w:t>/</w:t>
            </w:r>
            <w:r w:rsidRPr="001F6BA5">
              <w:rPr>
                <w:b/>
                <w:szCs w:val="21"/>
              </w:rPr>
              <w:t>周学时</w:t>
            </w:r>
            <w:r w:rsidRPr="001F6BA5">
              <w:rPr>
                <w:b/>
                <w:szCs w:val="21"/>
              </w:rPr>
              <w:t>/</w:t>
            </w:r>
            <w:r w:rsidRPr="001F6BA5">
              <w:rPr>
                <w:b/>
                <w:szCs w:val="21"/>
              </w:rPr>
              <w:t>学分：</w:t>
            </w:r>
            <w:r w:rsidR="00FA1501" w:rsidRPr="001F6BA5">
              <w:rPr>
                <w:szCs w:val="21"/>
              </w:rPr>
              <w:t>54</w:t>
            </w:r>
            <w:r w:rsidR="00C33F13" w:rsidRPr="001F6BA5">
              <w:rPr>
                <w:szCs w:val="21"/>
              </w:rPr>
              <w:t>/3/3</w:t>
            </w:r>
          </w:p>
        </w:tc>
        <w:tc>
          <w:tcPr>
            <w:tcW w:w="4848" w:type="dxa"/>
          </w:tcPr>
          <w:p w14:paraId="513132D3" w14:textId="77777777" w:rsidR="00F91584" w:rsidRPr="001F6BA5" w:rsidRDefault="00F91584" w:rsidP="00BE396E">
            <w:pPr>
              <w:tabs>
                <w:tab w:val="left" w:pos="1440"/>
              </w:tabs>
              <w:outlineLvl w:val="0"/>
              <w:rPr>
                <w:szCs w:val="21"/>
              </w:rPr>
            </w:pPr>
            <w:r w:rsidRPr="001F6BA5">
              <w:rPr>
                <w:b/>
                <w:szCs w:val="21"/>
              </w:rPr>
              <w:t>其中实验（实训、</w:t>
            </w:r>
            <w:r w:rsidR="00BE396E" w:rsidRPr="001F6BA5">
              <w:rPr>
                <w:b/>
                <w:szCs w:val="21"/>
              </w:rPr>
              <w:t>上机</w:t>
            </w:r>
            <w:r w:rsidRPr="001F6BA5">
              <w:rPr>
                <w:b/>
                <w:szCs w:val="21"/>
              </w:rPr>
              <w:t>等）学时：</w:t>
            </w:r>
            <w:r w:rsidR="00197984">
              <w:rPr>
                <w:rFonts w:hint="eastAsia"/>
                <w:szCs w:val="21"/>
              </w:rPr>
              <w:t>1</w:t>
            </w:r>
            <w:r w:rsidR="00B61153">
              <w:rPr>
                <w:rFonts w:hint="eastAsia"/>
                <w:szCs w:val="21"/>
              </w:rPr>
              <w:t>8</w:t>
            </w:r>
          </w:p>
        </w:tc>
      </w:tr>
      <w:tr w:rsidR="00F91584" w:rsidRPr="001F6BA5" w14:paraId="6DF8BDDB" w14:textId="77777777" w:rsidTr="00F466C3">
        <w:trPr>
          <w:jc w:val="center"/>
        </w:trPr>
        <w:tc>
          <w:tcPr>
            <w:tcW w:w="9401" w:type="dxa"/>
            <w:gridSpan w:val="2"/>
          </w:tcPr>
          <w:p w14:paraId="7617111F" w14:textId="77777777" w:rsidR="00F91584" w:rsidRPr="001F6BA5" w:rsidRDefault="00F91584" w:rsidP="00935B23">
            <w:pPr>
              <w:tabs>
                <w:tab w:val="left" w:pos="1440"/>
              </w:tabs>
              <w:outlineLvl w:val="0"/>
              <w:rPr>
                <w:b/>
                <w:szCs w:val="21"/>
              </w:rPr>
            </w:pPr>
            <w:r w:rsidRPr="001F6BA5">
              <w:rPr>
                <w:b/>
                <w:szCs w:val="21"/>
              </w:rPr>
              <w:t>先修课程：</w:t>
            </w:r>
            <w:r w:rsidR="00E65075" w:rsidRPr="001F6BA5">
              <w:rPr>
                <w:szCs w:val="21"/>
              </w:rPr>
              <w:t>高等数学（微积分）、微观经济学</w:t>
            </w:r>
            <w:r w:rsidR="00BE396E" w:rsidRPr="001F6BA5">
              <w:rPr>
                <w:szCs w:val="21"/>
              </w:rPr>
              <w:t>、宏观经济学</w:t>
            </w:r>
            <w:r w:rsidR="004F6C21">
              <w:rPr>
                <w:rFonts w:hint="eastAsia"/>
                <w:szCs w:val="21"/>
              </w:rPr>
              <w:t>、会计学基础、财务管理</w:t>
            </w:r>
          </w:p>
        </w:tc>
      </w:tr>
      <w:tr w:rsidR="00F91584" w:rsidRPr="001F6BA5" w14:paraId="6194081C" w14:textId="77777777" w:rsidTr="00F466C3">
        <w:trPr>
          <w:jc w:val="center"/>
        </w:trPr>
        <w:tc>
          <w:tcPr>
            <w:tcW w:w="4553" w:type="dxa"/>
          </w:tcPr>
          <w:p w14:paraId="7A987477" w14:textId="77777777" w:rsidR="00F91584" w:rsidRPr="001F6BA5" w:rsidRDefault="00F91584" w:rsidP="00BE396E">
            <w:pPr>
              <w:tabs>
                <w:tab w:val="left" w:pos="1440"/>
              </w:tabs>
              <w:outlineLvl w:val="0"/>
              <w:rPr>
                <w:szCs w:val="21"/>
              </w:rPr>
            </w:pPr>
            <w:r w:rsidRPr="001F6BA5">
              <w:rPr>
                <w:b/>
                <w:szCs w:val="21"/>
              </w:rPr>
              <w:t>授课时间：</w:t>
            </w:r>
            <w:r w:rsidR="00E65075" w:rsidRPr="001F6BA5">
              <w:rPr>
                <w:szCs w:val="21"/>
              </w:rPr>
              <w:t>2016-2017</w:t>
            </w:r>
            <w:r w:rsidR="00E65075" w:rsidRPr="001F6BA5">
              <w:rPr>
                <w:szCs w:val="21"/>
              </w:rPr>
              <w:t>学年第</w:t>
            </w:r>
            <w:r w:rsidR="00BE396E" w:rsidRPr="001F6BA5">
              <w:rPr>
                <w:szCs w:val="21"/>
              </w:rPr>
              <w:t>2</w:t>
            </w:r>
            <w:r w:rsidR="00E65075" w:rsidRPr="001F6BA5">
              <w:rPr>
                <w:szCs w:val="21"/>
              </w:rPr>
              <w:t>学期</w:t>
            </w:r>
          </w:p>
        </w:tc>
        <w:tc>
          <w:tcPr>
            <w:tcW w:w="4848" w:type="dxa"/>
          </w:tcPr>
          <w:p w14:paraId="45B8E773" w14:textId="77777777" w:rsidR="00F91584" w:rsidRPr="001F6BA5" w:rsidRDefault="00F91584" w:rsidP="0051283D">
            <w:pPr>
              <w:tabs>
                <w:tab w:val="left" w:pos="1440"/>
              </w:tabs>
              <w:outlineLvl w:val="0"/>
              <w:rPr>
                <w:szCs w:val="21"/>
              </w:rPr>
            </w:pPr>
            <w:r w:rsidRPr="001F6BA5">
              <w:rPr>
                <w:b/>
                <w:szCs w:val="21"/>
              </w:rPr>
              <w:t>授课地点：</w:t>
            </w:r>
            <w:r w:rsidR="00E65075" w:rsidRPr="001F6BA5">
              <w:rPr>
                <w:szCs w:val="21"/>
              </w:rPr>
              <w:t>莞城</w:t>
            </w:r>
            <w:r w:rsidR="0051283D">
              <w:rPr>
                <w:rFonts w:hint="eastAsia"/>
                <w:szCs w:val="21"/>
              </w:rPr>
              <w:t>6409</w:t>
            </w:r>
          </w:p>
        </w:tc>
      </w:tr>
      <w:tr w:rsidR="00F91584" w:rsidRPr="001F6BA5" w14:paraId="56E10BFE" w14:textId="77777777" w:rsidTr="00F466C3">
        <w:trPr>
          <w:jc w:val="center"/>
        </w:trPr>
        <w:tc>
          <w:tcPr>
            <w:tcW w:w="9401" w:type="dxa"/>
            <w:gridSpan w:val="2"/>
          </w:tcPr>
          <w:p w14:paraId="0707F224" w14:textId="77777777" w:rsidR="00F91584" w:rsidRPr="001F6BA5" w:rsidRDefault="00F91584" w:rsidP="0051283D">
            <w:pPr>
              <w:tabs>
                <w:tab w:val="left" w:pos="1440"/>
              </w:tabs>
              <w:outlineLvl w:val="0"/>
              <w:rPr>
                <w:b/>
                <w:szCs w:val="21"/>
              </w:rPr>
            </w:pPr>
            <w:r w:rsidRPr="001F6BA5">
              <w:rPr>
                <w:b/>
                <w:szCs w:val="21"/>
              </w:rPr>
              <w:t>授课对象：</w:t>
            </w:r>
            <w:r w:rsidR="00E65075" w:rsidRPr="001F6BA5">
              <w:rPr>
                <w:szCs w:val="21"/>
              </w:rPr>
              <w:t>201</w:t>
            </w:r>
            <w:r w:rsidR="00BE396E" w:rsidRPr="001F6BA5">
              <w:rPr>
                <w:szCs w:val="21"/>
              </w:rPr>
              <w:t>4</w:t>
            </w:r>
            <w:r w:rsidR="0051283D">
              <w:rPr>
                <w:rFonts w:hint="eastAsia"/>
                <w:szCs w:val="21"/>
              </w:rPr>
              <w:t>经济与金融专业</w:t>
            </w:r>
            <w:r w:rsidR="0051283D">
              <w:rPr>
                <w:rFonts w:hint="eastAsia"/>
                <w:szCs w:val="21"/>
              </w:rPr>
              <w:t>1</w:t>
            </w:r>
            <w:r w:rsidR="0051283D">
              <w:rPr>
                <w:rFonts w:hint="eastAsia"/>
                <w:szCs w:val="21"/>
              </w:rPr>
              <w:t>和</w:t>
            </w:r>
            <w:r w:rsidR="0051283D">
              <w:rPr>
                <w:rFonts w:hint="eastAsia"/>
                <w:szCs w:val="21"/>
              </w:rPr>
              <w:t>2</w:t>
            </w:r>
            <w:r w:rsidR="0051283D">
              <w:rPr>
                <w:rFonts w:hint="eastAsia"/>
                <w:szCs w:val="21"/>
              </w:rPr>
              <w:t>班</w:t>
            </w:r>
          </w:p>
        </w:tc>
      </w:tr>
      <w:tr w:rsidR="00F91584" w:rsidRPr="001F6BA5" w14:paraId="1FFC8298" w14:textId="77777777" w:rsidTr="00F466C3">
        <w:trPr>
          <w:jc w:val="center"/>
        </w:trPr>
        <w:tc>
          <w:tcPr>
            <w:tcW w:w="9401" w:type="dxa"/>
            <w:gridSpan w:val="2"/>
          </w:tcPr>
          <w:p w14:paraId="129602F7" w14:textId="77777777" w:rsidR="00F91584" w:rsidRPr="001F6BA5" w:rsidRDefault="00F91584">
            <w:pPr>
              <w:tabs>
                <w:tab w:val="left" w:pos="1440"/>
              </w:tabs>
              <w:outlineLvl w:val="0"/>
              <w:rPr>
                <w:szCs w:val="21"/>
              </w:rPr>
            </w:pPr>
            <w:r w:rsidRPr="001F6BA5">
              <w:rPr>
                <w:b/>
                <w:szCs w:val="21"/>
              </w:rPr>
              <w:t>开课院（系）：</w:t>
            </w:r>
            <w:r w:rsidRPr="001F6BA5">
              <w:rPr>
                <w:szCs w:val="21"/>
              </w:rPr>
              <w:t xml:space="preserve"> </w:t>
            </w:r>
            <w:r w:rsidR="005F314C" w:rsidRPr="001F6BA5">
              <w:rPr>
                <w:szCs w:val="21"/>
              </w:rPr>
              <w:t>经济与管理学院</w:t>
            </w:r>
          </w:p>
        </w:tc>
      </w:tr>
      <w:tr w:rsidR="00F91584" w:rsidRPr="001F6BA5" w14:paraId="766488AD" w14:textId="77777777" w:rsidTr="00F466C3">
        <w:trPr>
          <w:jc w:val="center"/>
        </w:trPr>
        <w:tc>
          <w:tcPr>
            <w:tcW w:w="4553" w:type="dxa"/>
          </w:tcPr>
          <w:p w14:paraId="352AB1EC" w14:textId="77777777" w:rsidR="00F91584" w:rsidRPr="001F6BA5" w:rsidRDefault="00F91584">
            <w:pPr>
              <w:tabs>
                <w:tab w:val="left" w:pos="1440"/>
              </w:tabs>
              <w:outlineLvl w:val="0"/>
              <w:rPr>
                <w:szCs w:val="21"/>
              </w:rPr>
            </w:pPr>
            <w:r w:rsidRPr="001F6BA5">
              <w:rPr>
                <w:b/>
                <w:szCs w:val="21"/>
              </w:rPr>
              <w:t>任课（</w:t>
            </w:r>
            <w:r w:rsidRPr="001F6BA5">
              <w:rPr>
                <w:b/>
                <w:szCs w:val="21"/>
              </w:rPr>
              <w:t>/</w:t>
            </w:r>
            <w:r w:rsidRPr="001F6BA5">
              <w:rPr>
                <w:b/>
                <w:szCs w:val="21"/>
              </w:rPr>
              <w:t>助课）教师姓名</w:t>
            </w:r>
            <w:r w:rsidRPr="001F6BA5">
              <w:rPr>
                <w:b/>
                <w:szCs w:val="21"/>
              </w:rPr>
              <w:t>/</w:t>
            </w:r>
            <w:r w:rsidRPr="001F6BA5">
              <w:rPr>
                <w:b/>
                <w:szCs w:val="21"/>
              </w:rPr>
              <w:t>职称：</w:t>
            </w:r>
            <w:r w:rsidRPr="001F6BA5">
              <w:rPr>
                <w:szCs w:val="21"/>
              </w:rPr>
              <w:t xml:space="preserve"> </w:t>
            </w:r>
            <w:r w:rsidR="004227F3">
              <w:rPr>
                <w:rFonts w:hint="eastAsia"/>
                <w:szCs w:val="21"/>
              </w:rPr>
              <w:t>黄春阳</w:t>
            </w:r>
            <w:r w:rsidR="005F314C" w:rsidRPr="001F6BA5">
              <w:rPr>
                <w:szCs w:val="21"/>
              </w:rPr>
              <w:t>/</w:t>
            </w:r>
            <w:r w:rsidR="005F314C" w:rsidRPr="001F6BA5">
              <w:rPr>
                <w:szCs w:val="21"/>
              </w:rPr>
              <w:t>讲师</w:t>
            </w:r>
          </w:p>
        </w:tc>
        <w:tc>
          <w:tcPr>
            <w:tcW w:w="4848" w:type="dxa"/>
          </w:tcPr>
          <w:p w14:paraId="41F8871F" w14:textId="77777777" w:rsidR="00F91584" w:rsidRPr="001F6BA5" w:rsidRDefault="00F91584" w:rsidP="004227F3">
            <w:pPr>
              <w:tabs>
                <w:tab w:val="left" w:pos="1440"/>
              </w:tabs>
              <w:outlineLvl w:val="0"/>
              <w:rPr>
                <w:szCs w:val="21"/>
              </w:rPr>
            </w:pPr>
            <w:r w:rsidRPr="001F6BA5">
              <w:rPr>
                <w:b/>
                <w:szCs w:val="21"/>
              </w:rPr>
              <w:t>编写人姓名</w:t>
            </w:r>
            <w:r w:rsidRPr="001F6BA5">
              <w:rPr>
                <w:b/>
                <w:szCs w:val="21"/>
              </w:rPr>
              <w:t>/</w:t>
            </w:r>
            <w:r w:rsidRPr="001F6BA5">
              <w:rPr>
                <w:b/>
                <w:szCs w:val="21"/>
              </w:rPr>
              <w:t>职称：</w:t>
            </w:r>
            <w:r w:rsidRPr="001F6BA5">
              <w:rPr>
                <w:szCs w:val="21"/>
              </w:rPr>
              <w:t xml:space="preserve"> </w:t>
            </w:r>
            <w:r w:rsidR="004227F3">
              <w:rPr>
                <w:rFonts w:hint="eastAsia"/>
                <w:szCs w:val="21"/>
              </w:rPr>
              <w:t>黄春阳／讲师</w:t>
            </w:r>
          </w:p>
        </w:tc>
      </w:tr>
      <w:tr w:rsidR="00F91584" w:rsidRPr="001F6BA5" w14:paraId="60E65170" w14:textId="77777777" w:rsidTr="00F466C3">
        <w:trPr>
          <w:jc w:val="center"/>
        </w:trPr>
        <w:tc>
          <w:tcPr>
            <w:tcW w:w="9401" w:type="dxa"/>
            <w:gridSpan w:val="2"/>
          </w:tcPr>
          <w:p w14:paraId="09DC3B94" w14:textId="77777777" w:rsidR="00F91584" w:rsidRPr="001F6BA5" w:rsidRDefault="00F91584" w:rsidP="00671277">
            <w:pPr>
              <w:tabs>
                <w:tab w:val="left" w:pos="1440"/>
              </w:tabs>
              <w:outlineLvl w:val="0"/>
              <w:rPr>
                <w:b/>
                <w:szCs w:val="21"/>
              </w:rPr>
            </w:pPr>
            <w:r w:rsidRPr="001F6BA5">
              <w:rPr>
                <w:b/>
                <w:szCs w:val="21"/>
              </w:rPr>
              <w:t>使用教材：</w:t>
            </w:r>
            <w:r w:rsidR="00BE396E" w:rsidRPr="001F6BA5">
              <w:rPr>
                <w:szCs w:val="21"/>
              </w:rPr>
              <w:t>《证券投资学</w:t>
            </w:r>
            <w:r w:rsidR="00671277">
              <w:rPr>
                <w:rFonts w:hint="eastAsia"/>
                <w:szCs w:val="21"/>
              </w:rPr>
              <w:t>（第四版）</w:t>
            </w:r>
            <w:r w:rsidR="00BE396E" w:rsidRPr="001F6BA5">
              <w:rPr>
                <w:szCs w:val="21"/>
              </w:rPr>
              <w:t>》</w:t>
            </w:r>
            <w:r w:rsidR="00671277">
              <w:rPr>
                <w:rFonts w:hint="eastAsia"/>
                <w:szCs w:val="21"/>
              </w:rPr>
              <w:t>精编版</w:t>
            </w:r>
            <w:r w:rsidR="00671277">
              <w:rPr>
                <w:rFonts w:hint="eastAsia"/>
                <w:szCs w:val="21"/>
              </w:rPr>
              <w:t xml:space="preserve"> </w:t>
            </w:r>
            <w:r w:rsidR="00BE396E" w:rsidRPr="001F6BA5">
              <w:rPr>
                <w:szCs w:val="21"/>
              </w:rPr>
              <w:t xml:space="preserve"> </w:t>
            </w:r>
            <w:r w:rsidR="00BE396E" w:rsidRPr="001F6BA5">
              <w:rPr>
                <w:szCs w:val="21"/>
              </w:rPr>
              <w:t>出版社</w:t>
            </w:r>
            <w:r w:rsidR="00BE396E" w:rsidRPr="001F6BA5">
              <w:rPr>
                <w:szCs w:val="21"/>
              </w:rPr>
              <w:t>:</w:t>
            </w:r>
            <w:r w:rsidR="00BE396E" w:rsidRPr="001F6BA5">
              <w:rPr>
                <w:szCs w:val="21"/>
              </w:rPr>
              <w:fldChar w:fldCharType="begin"/>
            </w:r>
            <w:r w:rsidR="00BE396E" w:rsidRPr="001F6BA5">
              <w:rPr>
                <w:szCs w:val="21"/>
              </w:rPr>
              <w:instrText xml:space="preserve"> HYPERLINK "http://search.dangdang.com/?key3=%D6%D0%B9%FA%C8%CB%C3%F1%B4%F3%D1%A7%B3%F6%B0%E6%C9%E7&amp;medium=01&amp;category_path=01.00.00.00.00.00" \t "_blank" </w:instrText>
            </w:r>
            <w:r w:rsidR="00BE396E" w:rsidRPr="001F6BA5">
              <w:rPr>
                <w:szCs w:val="21"/>
              </w:rPr>
              <w:fldChar w:fldCharType="separate"/>
            </w:r>
            <w:r w:rsidR="00BE396E" w:rsidRPr="001F6BA5">
              <w:rPr>
                <w:szCs w:val="21"/>
              </w:rPr>
              <w:t>中国人民大学出版社</w:t>
            </w:r>
            <w:r w:rsidR="00BE396E" w:rsidRPr="001F6BA5">
              <w:rPr>
                <w:szCs w:val="21"/>
              </w:rPr>
              <w:fldChar w:fldCharType="end"/>
            </w:r>
            <w:r w:rsidR="00BE396E" w:rsidRPr="001F6BA5">
              <w:rPr>
                <w:szCs w:val="21"/>
              </w:rPr>
              <w:t xml:space="preserve"> </w:t>
            </w:r>
            <w:r w:rsidR="00BE396E" w:rsidRPr="001F6BA5">
              <w:rPr>
                <w:szCs w:val="21"/>
              </w:rPr>
              <w:t>出版时间</w:t>
            </w:r>
            <w:r w:rsidR="00BE396E" w:rsidRPr="001F6BA5">
              <w:rPr>
                <w:szCs w:val="21"/>
              </w:rPr>
              <w:t>:2014</w:t>
            </w:r>
            <w:r w:rsidR="00BE396E" w:rsidRPr="001F6BA5">
              <w:rPr>
                <w:szCs w:val="21"/>
              </w:rPr>
              <w:t>年</w:t>
            </w:r>
          </w:p>
        </w:tc>
      </w:tr>
      <w:tr w:rsidR="00F91584" w:rsidRPr="001F6BA5" w14:paraId="72533EAA" w14:textId="77777777" w:rsidTr="00F466C3">
        <w:trPr>
          <w:trHeight w:val="1320"/>
          <w:jc w:val="center"/>
        </w:trPr>
        <w:tc>
          <w:tcPr>
            <w:tcW w:w="9401" w:type="dxa"/>
            <w:gridSpan w:val="2"/>
          </w:tcPr>
          <w:p w14:paraId="7ECF2A1F" w14:textId="77777777" w:rsidR="00F91584" w:rsidRPr="001F6BA5" w:rsidRDefault="00F91584">
            <w:pPr>
              <w:tabs>
                <w:tab w:val="left" w:pos="1440"/>
              </w:tabs>
              <w:outlineLvl w:val="0"/>
              <w:rPr>
                <w:b/>
                <w:szCs w:val="21"/>
              </w:rPr>
            </w:pPr>
            <w:r w:rsidRPr="001F6BA5">
              <w:rPr>
                <w:b/>
                <w:szCs w:val="21"/>
              </w:rPr>
              <w:t>教学参考资料：</w:t>
            </w:r>
          </w:p>
          <w:p w14:paraId="6C8FF1CD" w14:textId="77777777" w:rsidR="009D3B94" w:rsidRPr="001F6BA5" w:rsidRDefault="009D3B94" w:rsidP="00BB7FB6">
            <w:pPr>
              <w:tabs>
                <w:tab w:val="left" w:pos="1440"/>
              </w:tabs>
              <w:outlineLvl w:val="0"/>
              <w:rPr>
                <w:szCs w:val="21"/>
              </w:rPr>
            </w:pPr>
            <w:r w:rsidRPr="001F6BA5">
              <w:rPr>
                <w:szCs w:val="21"/>
              </w:rPr>
              <w:t>(</w:t>
            </w:r>
            <w:r w:rsidRPr="001F6BA5">
              <w:rPr>
                <w:szCs w:val="21"/>
              </w:rPr>
              <w:t>美</w:t>
            </w:r>
            <w:r w:rsidRPr="001F6BA5">
              <w:rPr>
                <w:szCs w:val="21"/>
              </w:rPr>
              <w:t>)</w:t>
            </w:r>
            <w:r w:rsidRPr="001F6BA5">
              <w:rPr>
                <w:szCs w:val="21"/>
              </w:rPr>
              <w:fldChar w:fldCharType="begin"/>
            </w:r>
            <w:r w:rsidRPr="001F6BA5">
              <w:rPr>
                <w:szCs w:val="21"/>
              </w:rPr>
              <w:instrText xml:space="preserve"> HYPERLINK "http://search.dangdang.com/?key2=%C2%DE%B2%AE%CC%D8%A1%A4%C0%D7%D1%C7%7C%D2%EB%D5%DF&amp;medium=01&amp;category_path=01.00.00.00.00.00" \t "_blank" </w:instrText>
            </w:r>
            <w:r w:rsidRPr="001F6BA5">
              <w:rPr>
                <w:szCs w:val="21"/>
              </w:rPr>
              <w:fldChar w:fldCharType="separate"/>
            </w:r>
            <w:r w:rsidRPr="001F6BA5">
              <w:rPr>
                <w:szCs w:val="21"/>
              </w:rPr>
              <w:t>罗伯特</w:t>
            </w:r>
            <w:r w:rsidRPr="001F6BA5">
              <w:rPr>
                <w:szCs w:val="21"/>
              </w:rPr>
              <w:t>·</w:t>
            </w:r>
            <w:r w:rsidRPr="001F6BA5">
              <w:rPr>
                <w:szCs w:val="21"/>
              </w:rPr>
              <w:t>雷亚</w:t>
            </w:r>
            <w:r w:rsidRPr="001F6BA5">
              <w:rPr>
                <w:szCs w:val="21"/>
              </w:rPr>
              <w:t>|</w:t>
            </w:r>
            <w:r w:rsidRPr="001F6BA5">
              <w:rPr>
                <w:szCs w:val="21"/>
              </w:rPr>
              <w:t>译者</w:t>
            </w:r>
            <w:r w:rsidRPr="001F6BA5">
              <w:rPr>
                <w:szCs w:val="21"/>
              </w:rPr>
              <w:fldChar w:fldCharType="end"/>
            </w:r>
            <w:r w:rsidR="00643B5A">
              <w:rPr>
                <w:rFonts w:hint="eastAsia"/>
                <w:szCs w:val="21"/>
              </w:rPr>
              <w:t>：</w:t>
            </w:r>
            <w:r w:rsidRPr="001F6BA5">
              <w:rPr>
                <w:szCs w:val="21"/>
              </w:rPr>
              <w:fldChar w:fldCharType="begin"/>
            </w:r>
            <w:r w:rsidRPr="001F6BA5">
              <w:rPr>
                <w:szCs w:val="21"/>
              </w:rPr>
              <w:instrText xml:space="preserve"> HYPERLINK "http://search.dangdang.com/?key2=%C1%F5%D6%BE%B8%D5&amp;medium=01&amp;category_path=01.00.00.00.00.00" \t "_blank" </w:instrText>
            </w:r>
            <w:r w:rsidRPr="001F6BA5">
              <w:rPr>
                <w:szCs w:val="21"/>
              </w:rPr>
              <w:fldChar w:fldCharType="separate"/>
            </w:r>
            <w:r w:rsidRPr="001F6BA5">
              <w:rPr>
                <w:szCs w:val="21"/>
              </w:rPr>
              <w:t>刘志刚</w:t>
            </w:r>
            <w:r w:rsidRPr="001F6BA5">
              <w:rPr>
                <w:szCs w:val="21"/>
              </w:rPr>
              <w:fldChar w:fldCharType="end"/>
            </w:r>
            <w:r w:rsidRPr="001F6BA5">
              <w:rPr>
                <w:szCs w:val="21"/>
              </w:rPr>
              <w:t xml:space="preserve"> </w:t>
            </w:r>
            <w:r w:rsidRPr="001F6BA5">
              <w:rPr>
                <w:szCs w:val="21"/>
              </w:rPr>
              <w:t>《道氏理论》，出版社</w:t>
            </w:r>
            <w:r w:rsidRPr="001F6BA5">
              <w:rPr>
                <w:szCs w:val="21"/>
              </w:rPr>
              <w:t>:</w:t>
            </w:r>
            <w:r w:rsidRPr="001F6BA5">
              <w:rPr>
                <w:szCs w:val="21"/>
              </w:rPr>
              <w:fldChar w:fldCharType="begin"/>
            </w:r>
            <w:r w:rsidRPr="001F6BA5">
              <w:rPr>
                <w:szCs w:val="21"/>
              </w:rPr>
              <w:instrText xml:space="preserve"> HYPERLINK "http://search.dangdang.com/?key3=%B5%D8%D5%F0&amp;medium=01&amp;category_path=01.00.00.00.00.00" \t "_blank" </w:instrText>
            </w:r>
            <w:r w:rsidRPr="001F6BA5">
              <w:rPr>
                <w:szCs w:val="21"/>
              </w:rPr>
              <w:fldChar w:fldCharType="separate"/>
            </w:r>
            <w:r w:rsidRPr="001F6BA5">
              <w:rPr>
                <w:szCs w:val="21"/>
              </w:rPr>
              <w:t>地震</w:t>
            </w:r>
            <w:r w:rsidRPr="001F6BA5">
              <w:rPr>
                <w:szCs w:val="21"/>
              </w:rPr>
              <w:fldChar w:fldCharType="end"/>
            </w:r>
            <w:r w:rsidRPr="001F6BA5">
              <w:rPr>
                <w:szCs w:val="21"/>
              </w:rPr>
              <w:t>出版社，</w:t>
            </w:r>
            <w:r w:rsidRPr="001F6BA5">
              <w:rPr>
                <w:szCs w:val="21"/>
              </w:rPr>
              <w:t>2013</w:t>
            </w:r>
            <w:r w:rsidRPr="001F6BA5">
              <w:rPr>
                <w:szCs w:val="21"/>
              </w:rPr>
              <w:t>年；</w:t>
            </w:r>
          </w:p>
          <w:p w14:paraId="693C4021" w14:textId="77777777" w:rsidR="009D3B94" w:rsidRPr="001F6BA5" w:rsidRDefault="009D3B94" w:rsidP="00BB7FB6">
            <w:pPr>
              <w:tabs>
                <w:tab w:val="left" w:pos="1440"/>
              </w:tabs>
              <w:outlineLvl w:val="0"/>
              <w:rPr>
                <w:szCs w:val="21"/>
              </w:rPr>
            </w:pPr>
            <w:r w:rsidRPr="001F6BA5">
              <w:rPr>
                <w:szCs w:val="21"/>
              </w:rPr>
              <w:fldChar w:fldCharType="begin"/>
            </w:r>
            <w:r w:rsidRPr="001F6BA5">
              <w:rPr>
                <w:szCs w:val="21"/>
              </w:rPr>
              <w:instrText xml:space="preserve"> HYPERLINK "http://search.dangdang.com/?key2=%CD%F4%B2%FD%D4%C6&amp;medium=01&amp;category_path=01.00.00.00.00.00" \t "_blank" </w:instrText>
            </w:r>
            <w:r w:rsidRPr="001F6BA5">
              <w:rPr>
                <w:szCs w:val="21"/>
              </w:rPr>
              <w:fldChar w:fldCharType="separate"/>
            </w:r>
            <w:r w:rsidRPr="001F6BA5">
              <w:rPr>
                <w:szCs w:val="21"/>
              </w:rPr>
              <w:t>汪昌云</w:t>
            </w:r>
            <w:r w:rsidRPr="001F6BA5">
              <w:rPr>
                <w:szCs w:val="21"/>
              </w:rPr>
              <w:fldChar w:fldCharType="end"/>
            </w:r>
            <w:r w:rsidRPr="001F6BA5">
              <w:rPr>
                <w:szCs w:val="21"/>
              </w:rPr>
              <w:t>等编著</w:t>
            </w:r>
            <w:r w:rsidRPr="001F6BA5">
              <w:rPr>
                <w:szCs w:val="21"/>
              </w:rPr>
              <w:t xml:space="preserve"> </w:t>
            </w:r>
            <w:r w:rsidR="00EE4D92" w:rsidRPr="001F6BA5">
              <w:rPr>
                <w:szCs w:val="21"/>
              </w:rPr>
              <w:t>《投资学》（第二版）（经济管理类课程教材</w:t>
            </w:r>
            <w:r w:rsidR="00EE4D92" w:rsidRPr="001F6BA5">
              <w:rPr>
                <w:szCs w:val="21"/>
              </w:rPr>
              <w:t>·</w:t>
            </w:r>
            <w:r w:rsidR="00EE4D92" w:rsidRPr="001F6BA5">
              <w:rPr>
                <w:szCs w:val="21"/>
              </w:rPr>
              <w:t>金融系列）中国人民大学出版社，</w:t>
            </w:r>
            <w:r w:rsidR="00EE4D92" w:rsidRPr="001F6BA5">
              <w:rPr>
                <w:szCs w:val="21"/>
              </w:rPr>
              <w:t>2013</w:t>
            </w:r>
            <w:r w:rsidR="00EE4D92" w:rsidRPr="001F6BA5">
              <w:rPr>
                <w:szCs w:val="21"/>
              </w:rPr>
              <w:t>年；</w:t>
            </w:r>
          </w:p>
          <w:p w14:paraId="4775192A" w14:textId="77777777" w:rsidR="005F314C" w:rsidRPr="001F6BA5" w:rsidRDefault="00EE4D92">
            <w:pPr>
              <w:tabs>
                <w:tab w:val="left" w:pos="1440"/>
              </w:tabs>
              <w:outlineLvl w:val="0"/>
              <w:rPr>
                <w:szCs w:val="21"/>
              </w:rPr>
            </w:pPr>
            <w:proofErr w:type="spellStart"/>
            <w:r w:rsidRPr="001F6BA5">
              <w:rPr>
                <w:szCs w:val="21"/>
              </w:rPr>
              <w:t>Zvi</w:t>
            </w:r>
            <w:proofErr w:type="spellEnd"/>
            <w:r w:rsidRPr="001F6BA5">
              <w:rPr>
                <w:szCs w:val="21"/>
              </w:rPr>
              <w:t> </w:t>
            </w:r>
            <w:r w:rsidRPr="001F6BA5">
              <w:rPr>
                <w:szCs w:val="21"/>
              </w:rPr>
              <w:fldChar w:fldCharType="begin"/>
            </w:r>
            <w:r w:rsidRPr="001F6BA5">
              <w:rPr>
                <w:szCs w:val="21"/>
              </w:rPr>
              <w:instrText xml:space="preserve"> HYPERLINK "http://search.dangdang.com/?key2=Bodie&amp;medium=01&amp;category_path=01.00.00.00.00.00" \t "_blank" </w:instrText>
            </w:r>
            <w:r w:rsidRPr="001F6BA5">
              <w:rPr>
                <w:szCs w:val="21"/>
              </w:rPr>
              <w:fldChar w:fldCharType="separate"/>
            </w:r>
            <w:r w:rsidRPr="001F6BA5">
              <w:rPr>
                <w:szCs w:val="21"/>
              </w:rPr>
              <w:t>Bodie</w:t>
            </w:r>
            <w:r w:rsidRPr="001F6BA5">
              <w:rPr>
                <w:szCs w:val="21"/>
              </w:rPr>
              <w:fldChar w:fldCharType="end"/>
            </w:r>
            <w:r w:rsidRPr="001F6BA5">
              <w:rPr>
                <w:szCs w:val="21"/>
              </w:rPr>
              <w:t>, </w:t>
            </w:r>
            <w:r w:rsidRPr="001F6BA5">
              <w:rPr>
                <w:szCs w:val="21"/>
              </w:rPr>
              <w:fldChar w:fldCharType="begin"/>
            </w:r>
            <w:r w:rsidRPr="001F6BA5">
              <w:rPr>
                <w:szCs w:val="21"/>
              </w:rPr>
              <w:instrText xml:space="preserve"> HYPERLINK "http://search.dangdang.com/?key2=Alex&amp;medium=01&amp;category_path=01.00.00.00.00.00" \t "_blank" </w:instrText>
            </w:r>
            <w:r w:rsidRPr="001F6BA5">
              <w:rPr>
                <w:szCs w:val="21"/>
              </w:rPr>
              <w:fldChar w:fldCharType="separate"/>
            </w:r>
            <w:r w:rsidRPr="001F6BA5">
              <w:rPr>
                <w:szCs w:val="21"/>
              </w:rPr>
              <w:t>Alex</w:t>
            </w:r>
            <w:r w:rsidRPr="001F6BA5">
              <w:rPr>
                <w:szCs w:val="21"/>
              </w:rPr>
              <w:fldChar w:fldCharType="end"/>
            </w:r>
            <w:r w:rsidRPr="001F6BA5">
              <w:rPr>
                <w:szCs w:val="21"/>
              </w:rPr>
              <w:t> </w:t>
            </w:r>
            <w:r w:rsidRPr="001F6BA5">
              <w:rPr>
                <w:szCs w:val="21"/>
              </w:rPr>
              <w:fldChar w:fldCharType="begin"/>
            </w:r>
            <w:r w:rsidRPr="001F6BA5">
              <w:rPr>
                <w:szCs w:val="21"/>
              </w:rPr>
              <w:instrText xml:space="preserve"> HYPERLINK "http://search.dangdang.com/?key2=Kane&amp;medium=01&amp;category_path=01.00.00.00.00.00" \t "_blank" </w:instrText>
            </w:r>
            <w:r w:rsidRPr="001F6BA5">
              <w:rPr>
                <w:szCs w:val="21"/>
              </w:rPr>
              <w:fldChar w:fldCharType="separate"/>
            </w:r>
            <w:r w:rsidRPr="001F6BA5">
              <w:rPr>
                <w:szCs w:val="21"/>
              </w:rPr>
              <w:t>Kane</w:t>
            </w:r>
            <w:r w:rsidRPr="001F6BA5">
              <w:rPr>
                <w:szCs w:val="21"/>
              </w:rPr>
              <w:fldChar w:fldCharType="end"/>
            </w:r>
            <w:r w:rsidRPr="001F6BA5">
              <w:rPr>
                <w:szCs w:val="21"/>
              </w:rPr>
              <w:t>, </w:t>
            </w:r>
            <w:r w:rsidRPr="001F6BA5">
              <w:rPr>
                <w:szCs w:val="21"/>
              </w:rPr>
              <w:fldChar w:fldCharType="begin"/>
            </w:r>
            <w:r w:rsidRPr="001F6BA5">
              <w:rPr>
                <w:szCs w:val="21"/>
              </w:rPr>
              <w:instrText xml:space="preserve"> HYPERLINK "http://search.dangdang.com/?key2=Alan&amp;medium=01&amp;category_path=01.00.00.00.00.00" \t "_blank" </w:instrText>
            </w:r>
            <w:r w:rsidRPr="001F6BA5">
              <w:rPr>
                <w:szCs w:val="21"/>
              </w:rPr>
              <w:fldChar w:fldCharType="separate"/>
            </w:r>
            <w:r w:rsidRPr="001F6BA5">
              <w:rPr>
                <w:szCs w:val="21"/>
              </w:rPr>
              <w:t>Alan</w:t>
            </w:r>
            <w:r w:rsidRPr="001F6BA5">
              <w:rPr>
                <w:szCs w:val="21"/>
              </w:rPr>
              <w:fldChar w:fldCharType="end"/>
            </w:r>
            <w:r w:rsidRPr="001F6BA5">
              <w:rPr>
                <w:szCs w:val="21"/>
              </w:rPr>
              <w:t> J. </w:t>
            </w:r>
            <w:r w:rsidRPr="001F6BA5">
              <w:rPr>
                <w:szCs w:val="21"/>
              </w:rPr>
              <w:fldChar w:fldCharType="begin"/>
            </w:r>
            <w:r w:rsidRPr="001F6BA5">
              <w:rPr>
                <w:szCs w:val="21"/>
              </w:rPr>
              <w:instrText xml:space="preserve"> HYPERLINK "http://search.dangdang.com/?key2=Marcus&amp;medium=01&amp;category_path=01.00.00.00.00.00" \t "_blank" </w:instrText>
            </w:r>
            <w:r w:rsidRPr="001F6BA5">
              <w:rPr>
                <w:szCs w:val="21"/>
              </w:rPr>
              <w:fldChar w:fldCharType="separate"/>
            </w:r>
            <w:r w:rsidRPr="001F6BA5">
              <w:rPr>
                <w:szCs w:val="21"/>
              </w:rPr>
              <w:t>Marcus</w:t>
            </w:r>
            <w:r w:rsidRPr="001F6BA5">
              <w:rPr>
                <w:szCs w:val="21"/>
              </w:rPr>
              <w:fldChar w:fldCharType="end"/>
            </w:r>
            <w:r w:rsidRPr="001F6BA5">
              <w:rPr>
                <w:szCs w:val="21"/>
              </w:rPr>
              <w:t>《投资学》（第</w:t>
            </w:r>
            <w:r w:rsidRPr="001F6BA5">
              <w:rPr>
                <w:szCs w:val="21"/>
              </w:rPr>
              <w:t>9</w:t>
            </w:r>
            <w:r w:rsidRPr="001F6BA5">
              <w:rPr>
                <w:szCs w:val="21"/>
              </w:rPr>
              <w:t>版）出版社</w:t>
            </w:r>
            <w:r w:rsidRPr="001F6BA5">
              <w:rPr>
                <w:szCs w:val="21"/>
              </w:rPr>
              <w:t>:</w:t>
            </w:r>
            <w:r w:rsidRPr="001F6BA5">
              <w:rPr>
                <w:szCs w:val="21"/>
              </w:rPr>
              <w:fldChar w:fldCharType="begin"/>
            </w:r>
            <w:r w:rsidRPr="001F6BA5">
              <w:rPr>
                <w:szCs w:val="21"/>
              </w:rPr>
              <w:instrText xml:space="preserve"> HYPERLINK "http://search.dangdang.com/?key3=%BB%FA%D0%B5%B9%A4%D2%B5%B3%F6%B0%E6%C9%E7&amp;medium=01&amp;category_path=01.00.00.00.00.00" \t "_blank" </w:instrText>
            </w:r>
            <w:r w:rsidRPr="001F6BA5">
              <w:rPr>
                <w:szCs w:val="21"/>
              </w:rPr>
              <w:fldChar w:fldCharType="separate"/>
            </w:r>
            <w:r w:rsidRPr="001F6BA5">
              <w:rPr>
                <w:szCs w:val="21"/>
              </w:rPr>
              <w:t>机械工业出版社</w:t>
            </w:r>
            <w:r w:rsidRPr="001F6BA5">
              <w:rPr>
                <w:szCs w:val="21"/>
              </w:rPr>
              <w:fldChar w:fldCharType="end"/>
            </w:r>
            <w:r w:rsidRPr="001F6BA5">
              <w:rPr>
                <w:szCs w:val="21"/>
              </w:rPr>
              <w:t>出版，</w:t>
            </w:r>
            <w:r w:rsidRPr="001F6BA5">
              <w:rPr>
                <w:szCs w:val="21"/>
              </w:rPr>
              <w:t>2012</w:t>
            </w:r>
            <w:r w:rsidRPr="001F6BA5">
              <w:rPr>
                <w:szCs w:val="21"/>
              </w:rPr>
              <w:t>年；</w:t>
            </w:r>
            <w:r w:rsidRPr="00382C0D">
              <w:rPr>
                <w:szCs w:val="21"/>
              </w:rPr>
              <w:fldChar w:fldCharType="begin"/>
            </w:r>
            <w:r w:rsidRPr="00382C0D">
              <w:rPr>
                <w:szCs w:val="21"/>
              </w:rPr>
              <w:instrText xml:space="preserve"> HYPERLINK "http://search.dangdang.com/?key2=Victor&amp;medium=01&amp;category_path=01.00.00.00.00.00" \t "_blank" </w:instrText>
            </w:r>
            <w:r w:rsidRPr="00382C0D">
              <w:rPr>
                <w:szCs w:val="21"/>
              </w:rPr>
              <w:fldChar w:fldCharType="separate"/>
            </w:r>
            <w:r w:rsidRPr="00382C0D">
              <w:rPr>
                <w:szCs w:val="21"/>
              </w:rPr>
              <w:t>Victor</w:t>
            </w:r>
            <w:r w:rsidRPr="00382C0D">
              <w:rPr>
                <w:szCs w:val="21"/>
              </w:rPr>
              <w:fldChar w:fldCharType="end"/>
            </w:r>
            <w:r w:rsidRPr="00382C0D">
              <w:rPr>
                <w:szCs w:val="21"/>
              </w:rPr>
              <w:t> </w:t>
            </w:r>
            <w:r w:rsidRPr="00382C0D">
              <w:rPr>
                <w:szCs w:val="21"/>
              </w:rPr>
              <w:fldChar w:fldCharType="begin"/>
            </w:r>
            <w:r w:rsidRPr="00382C0D">
              <w:rPr>
                <w:szCs w:val="21"/>
              </w:rPr>
              <w:instrText xml:space="preserve"> HYPERLINK "http://search.dangdang.com/?key2=Sperandeo&amp;medium=01&amp;category_path=01.00.00.00.00.00" \t "_blank" </w:instrText>
            </w:r>
            <w:r w:rsidRPr="00382C0D">
              <w:rPr>
                <w:szCs w:val="21"/>
              </w:rPr>
              <w:fldChar w:fldCharType="separate"/>
            </w:r>
            <w:r w:rsidRPr="00382C0D">
              <w:rPr>
                <w:szCs w:val="21"/>
              </w:rPr>
              <w:t>Sperandeo</w:t>
            </w:r>
            <w:r w:rsidRPr="00382C0D">
              <w:rPr>
                <w:szCs w:val="21"/>
              </w:rPr>
              <w:fldChar w:fldCharType="end"/>
            </w:r>
            <w:r w:rsidRPr="00382C0D">
              <w:rPr>
                <w:szCs w:val="21"/>
              </w:rPr>
              <w:t xml:space="preserve"> </w:t>
            </w:r>
            <w:r w:rsidRPr="001F6BA5">
              <w:t>《专业投机原理》</w:t>
            </w:r>
            <w:r w:rsidRPr="001F6BA5">
              <w:rPr>
                <w:szCs w:val="21"/>
              </w:rPr>
              <w:t>出版社</w:t>
            </w:r>
            <w:r w:rsidRPr="001F6BA5">
              <w:rPr>
                <w:szCs w:val="21"/>
              </w:rPr>
              <w:t>:</w:t>
            </w:r>
            <w:r w:rsidRPr="001F6BA5">
              <w:rPr>
                <w:szCs w:val="21"/>
              </w:rPr>
              <w:fldChar w:fldCharType="begin"/>
            </w:r>
            <w:r w:rsidRPr="001F6BA5">
              <w:rPr>
                <w:szCs w:val="21"/>
              </w:rPr>
              <w:instrText xml:space="preserve"> HYPERLINK "http://search.dangdang.com/?key3=%BB%FA%D0%B5%B9%A4%D2%B5%B3%F6%B0%E6%C9%E7&amp;medium=01&amp;category_path=01.00.00.00.00.00" \t "_blank" </w:instrText>
            </w:r>
            <w:r w:rsidRPr="001F6BA5">
              <w:rPr>
                <w:szCs w:val="21"/>
              </w:rPr>
              <w:fldChar w:fldCharType="separate"/>
            </w:r>
            <w:r w:rsidRPr="001F6BA5">
              <w:rPr>
                <w:szCs w:val="21"/>
              </w:rPr>
              <w:t>机械工业出版社</w:t>
            </w:r>
            <w:r w:rsidRPr="001F6BA5">
              <w:rPr>
                <w:szCs w:val="21"/>
              </w:rPr>
              <w:fldChar w:fldCharType="end"/>
            </w:r>
            <w:r w:rsidRPr="001F6BA5">
              <w:rPr>
                <w:szCs w:val="21"/>
              </w:rPr>
              <w:t>出版，</w:t>
            </w:r>
            <w:r w:rsidRPr="001F6BA5">
              <w:rPr>
                <w:szCs w:val="21"/>
              </w:rPr>
              <w:t>2010</w:t>
            </w:r>
            <w:r w:rsidRPr="001F6BA5">
              <w:rPr>
                <w:szCs w:val="21"/>
              </w:rPr>
              <w:t>年</w:t>
            </w:r>
          </w:p>
        </w:tc>
      </w:tr>
      <w:tr w:rsidR="00F91584" w:rsidRPr="001F6BA5" w14:paraId="277FDAE9" w14:textId="77777777" w:rsidTr="00F466C3">
        <w:trPr>
          <w:trHeight w:val="292"/>
          <w:jc w:val="center"/>
        </w:trPr>
        <w:tc>
          <w:tcPr>
            <w:tcW w:w="9401" w:type="dxa"/>
            <w:gridSpan w:val="2"/>
          </w:tcPr>
          <w:p w14:paraId="7E97FADD" w14:textId="77777777" w:rsidR="00F91584" w:rsidRPr="001F6BA5" w:rsidRDefault="00F91584" w:rsidP="00EE4D92">
            <w:pPr>
              <w:tabs>
                <w:tab w:val="left" w:pos="1440"/>
              </w:tabs>
              <w:outlineLvl w:val="0"/>
              <w:rPr>
                <w:b/>
                <w:szCs w:val="21"/>
              </w:rPr>
            </w:pPr>
            <w:r w:rsidRPr="001F6BA5">
              <w:rPr>
                <w:b/>
                <w:bCs/>
              </w:rPr>
              <w:t>课程期末考核方式：</w:t>
            </w:r>
            <w:r w:rsidRPr="001F6BA5">
              <w:rPr>
                <w:szCs w:val="21"/>
              </w:rPr>
              <w:t>开卷</w:t>
            </w:r>
            <w:r w:rsidRPr="001F6BA5">
              <w:rPr>
                <w:b/>
                <w:szCs w:val="21"/>
              </w:rPr>
              <w:t>（</w:t>
            </w:r>
            <w:r w:rsidRPr="001F6BA5">
              <w:rPr>
                <w:b/>
                <w:szCs w:val="21"/>
              </w:rPr>
              <w:t xml:space="preserve"> </w:t>
            </w:r>
            <w:r w:rsidRPr="001F6BA5">
              <w:rPr>
                <w:b/>
                <w:szCs w:val="21"/>
              </w:rPr>
              <w:t>）</w:t>
            </w:r>
            <w:r w:rsidRPr="001F6BA5">
              <w:rPr>
                <w:szCs w:val="21"/>
              </w:rPr>
              <w:t xml:space="preserve">     </w:t>
            </w:r>
            <w:r w:rsidRPr="001F6BA5">
              <w:rPr>
                <w:szCs w:val="21"/>
              </w:rPr>
              <w:t>闭卷</w:t>
            </w:r>
            <w:r w:rsidRPr="001F6BA5">
              <w:rPr>
                <w:b/>
                <w:szCs w:val="21"/>
              </w:rPr>
              <w:t>（）</w:t>
            </w:r>
            <w:r w:rsidRPr="001F6BA5">
              <w:rPr>
                <w:b/>
                <w:szCs w:val="21"/>
              </w:rPr>
              <w:t xml:space="preserve">   </w:t>
            </w:r>
            <w:r w:rsidRPr="001F6BA5">
              <w:rPr>
                <w:szCs w:val="21"/>
              </w:rPr>
              <w:t>课程论文</w:t>
            </w:r>
            <w:r w:rsidRPr="001F6BA5">
              <w:rPr>
                <w:b/>
                <w:szCs w:val="21"/>
              </w:rPr>
              <w:t>（</w:t>
            </w:r>
            <w:r w:rsidR="00EE4D92" w:rsidRPr="001F6BA5">
              <w:rPr>
                <w:b/>
                <w:szCs w:val="21"/>
              </w:rPr>
              <w:t>√</w:t>
            </w:r>
            <w:r w:rsidRPr="001F6BA5">
              <w:rPr>
                <w:b/>
                <w:szCs w:val="21"/>
              </w:rPr>
              <w:t>）</w:t>
            </w:r>
            <w:r w:rsidRPr="001F6BA5">
              <w:rPr>
                <w:b/>
                <w:szCs w:val="21"/>
              </w:rPr>
              <w:t xml:space="preserve">    </w:t>
            </w:r>
            <w:r w:rsidRPr="001F6BA5">
              <w:rPr>
                <w:szCs w:val="21"/>
              </w:rPr>
              <w:t>实操</w:t>
            </w:r>
            <w:r w:rsidRPr="001F6BA5">
              <w:rPr>
                <w:b/>
                <w:szCs w:val="21"/>
              </w:rPr>
              <w:t>（</w:t>
            </w:r>
            <w:r w:rsidR="00EE4D92" w:rsidRPr="001F6BA5">
              <w:rPr>
                <w:b/>
                <w:szCs w:val="21"/>
              </w:rPr>
              <w:t>√</w:t>
            </w:r>
            <w:r w:rsidRPr="001F6BA5">
              <w:rPr>
                <w:b/>
                <w:szCs w:val="21"/>
              </w:rPr>
              <w:t xml:space="preserve"> </w:t>
            </w:r>
            <w:r w:rsidRPr="001F6BA5">
              <w:rPr>
                <w:b/>
                <w:szCs w:val="21"/>
              </w:rPr>
              <w:t>）</w:t>
            </w:r>
          </w:p>
        </w:tc>
      </w:tr>
      <w:tr w:rsidR="00F91584" w:rsidRPr="001F6BA5" w14:paraId="5B01C5AF" w14:textId="77777777" w:rsidTr="00F466C3">
        <w:trPr>
          <w:jc w:val="center"/>
        </w:trPr>
        <w:tc>
          <w:tcPr>
            <w:tcW w:w="4553" w:type="dxa"/>
          </w:tcPr>
          <w:p w14:paraId="6EFDE266" w14:textId="77777777" w:rsidR="00F91584" w:rsidRPr="001F6BA5" w:rsidRDefault="00F91584" w:rsidP="004227F3">
            <w:pPr>
              <w:tabs>
                <w:tab w:val="left" w:pos="1440"/>
              </w:tabs>
              <w:outlineLvl w:val="0"/>
              <w:rPr>
                <w:szCs w:val="21"/>
              </w:rPr>
            </w:pPr>
            <w:r w:rsidRPr="001F6BA5">
              <w:rPr>
                <w:b/>
                <w:szCs w:val="21"/>
              </w:rPr>
              <w:t>联系电话：</w:t>
            </w:r>
            <w:r w:rsidR="004227F3">
              <w:rPr>
                <w:rFonts w:hint="eastAsia"/>
                <w:szCs w:val="21"/>
              </w:rPr>
              <w:t>13925561997</w:t>
            </w:r>
          </w:p>
        </w:tc>
        <w:tc>
          <w:tcPr>
            <w:tcW w:w="4848" w:type="dxa"/>
          </w:tcPr>
          <w:p w14:paraId="1CE36761" w14:textId="77777777" w:rsidR="00F91584" w:rsidRPr="001F6BA5" w:rsidRDefault="00F91584" w:rsidP="004227F3">
            <w:pPr>
              <w:tabs>
                <w:tab w:val="left" w:pos="1440"/>
              </w:tabs>
              <w:outlineLvl w:val="0"/>
              <w:rPr>
                <w:szCs w:val="21"/>
              </w:rPr>
            </w:pPr>
            <w:proofErr w:type="spellStart"/>
            <w:r w:rsidRPr="001F6BA5">
              <w:rPr>
                <w:b/>
                <w:szCs w:val="21"/>
              </w:rPr>
              <w:t>Email</w:t>
            </w:r>
            <w:proofErr w:type="gramStart"/>
            <w:r w:rsidRPr="001F6BA5">
              <w:rPr>
                <w:b/>
                <w:szCs w:val="21"/>
              </w:rPr>
              <w:t>:</w:t>
            </w:r>
            <w:r w:rsidR="004227F3">
              <w:rPr>
                <w:rFonts w:hint="eastAsia"/>
                <w:szCs w:val="21"/>
              </w:rPr>
              <w:t>huangcy@dgut</w:t>
            </w:r>
            <w:r w:rsidR="004227F3">
              <w:rPr>
                <w:szCs w:val="21"/>
              </w:rPr>
              <w:t>.edu.cn</w:t>
            </w:r>
            <w:proofErr w:type="spellEnd"/>
            <w:proofErr w:type="gramEnd"/>
          </w:p>
        </w:tc>
      </w:tr>
      <w:tr w:rsidR="00F91584" w:rsidRPr="001F6BA5" w14:paraId="0581CAD4" w14:textId="77777777" w:rsidTr="00F466C3">
        <w:trPr>
          <w:jc w:val="center"/>
        </w:trPr>
        <w:tc>
          <w:tcPr>
            <w:tcW w:w="9401" w:type="dxa"/>
            <w:gridSpan w:val="2"/>
          </w:tcPr>
          <w:p w14:paraId="6E09B56B" w14:textId="77777777" w:rsidR="00F91584" w:rsidRPr="001F6BA5" w:rsidRDefault="00F91584" w:rsidP="0063266C">
            <w:pPr>
              <w:tabs>
                <w:tab w:val="left" w:pos="1440"/>
              </w:tabs>
              <w:outlineLvl w:val="0"/>
              <w:rPr>
                <w:szCs w:val="21"/>
              </w:rPr>
            </w:pPr>
            <w:r w:rsidRPr="001F6BA5">
              <w:rPr>
                <w:b/>
                <w:szCs w:val="21"/>
              </w:rPr>
              <w:t>答疑时间、地点与方式：</w:t>
            </w:r>
            <w:r w:rsidR="005F314C" w:rsidRPr="001F6BA5">
              <w:rPr>
                <w:rFonts w:eastAsia="楷体_GB2312"/>
                <w:szCs w:val="21"/>
              </w:rPr>
              <w:t>课间休息答疑、通过电子邮件、</w:t>
            </w:r>
            <w:r w:rsidR="0063266C">
              <w:rPr>
                <w:rFonts w:eastAsia="楷体_GB2312" w:hint="eastAsia"/>
                <w:szCs w:val="21"/>
              </w:rPr>
              <w:t>QQ</w:t>
            </w:r>
            <w:r w:rsidR="005F314C" w:rsidRPr="001F6BA5">
              <w:rPr>
                <w:rFonts w:eastAsia="楷体_GB2312"/>
                <w:szCs w:val="21"/>
              </w:rPr>
              <w:t>、微信答疑、特约答疑、期中、期末统一答疑。</w:t>
            </w:r>
          </w:p>
        </w:tc>
      </w:tr>
      <w:tr w:rsidR="00F91584" w:rsidRPr="001F6BA5" w14:paraId="6CDC3F91" w14:textId="77777777" w:rsidTr="00F466C3">
        <w:trPr>
          <w:jc w:val="center"/>
        </w:trPr>
        <w:tc>
          <w:tcPr>
            <w:tcW w:w="9401" w:type="dxa"/>
            <w:gridSpan w:val="2"/>
          </w:tcPr>
          <w:p w14:paraId="5F4ECB5B" w14:textId="77777777" w:rsidR="00F91584" w:rsidRPr="001F6BA5" w:rsidRDefault="00F91584" w:rsidP="00EE4D92">
            <w:pPr>
              <w:tabs>
                <w:tab w:val="left" w:pos="1440"/>
              </w:tabs>
              <w:outlineLvl w:val="0"/>
              <w:rPr>
                <w:b/>
                <w:szCs w:val="21"/>
              </w:rPr>
            </w:pPr>
            <w:r w:rsidRPr="001F6BA5">
              <w:rPr>
                <w:b/>
                <w:szCs w:val="21"/>
              </w:rPr>
              <w:t>编写时间：</w:t>
            </w:r>
            <w:r w:rsidR="0013181A" w:rsidRPr="001F6BA5">
              <w:rPr>
                <w:szCs w:val="21"/>
              </w:rPr>
              <w:t>201</w:t>
            </w:r>
            <w:r w:rsidR="00EE4D92" w:rsidRPr="001F6BA5">
              <w:rPr>
                <w:szCs w:val="21"/>
              </w:rPr>
              <w:t>7</w:t>
            </w:r>
            <w:r w:rsidR="0013181A" w:rsidRPr="001F6BA5">
              <w:rPr>
                <w:szCs w:val="21"/>
              </w:rPr>
              <w:t>年</w:t>
            </w:r>
            <w:r w:rsidR="00EE4D92" w:rsidRPr="001F6BA5">
              <w:rPr>
                <w:szCs w:val="21"/>
              </w:rPr>
              <w:t>2</w:t>
            </w:r>
            <w:r w:rsidR="0013181A" w:rsidRPr="001F6BA5">
              <w:rPr>
                <w:szCs w:val="21"/>
              </w:rPr>
              <w:t>月</w:t>
            </w:r>
            <w:r w:rsidR="00EE4D92" w:rsidRPr="001F6BA5">
              <w:rPr>
                <w:szCs w:val="21"/>
              </w:rPr>
              <w:t>18</w:t>
            </w:r>
            <w:r w:rsidR="0013181A" w:rsidRPr="001F6BA5">
              <w:rPr>
                <w:szCs w:val="21"/>
              </w:rPr>
              <w:t>日星期六</w:t>
            </w:r>
          </w:p>
        </w:tc>
      </w:tr>
    </w:tbl>
    <w:p w14:paraId="587F91E3" w14:textId="77777777" w:rsidR="00F91584" w:rsidRPr="001F6BA5" w:rsidRDefault="00F91584">
      <w:pPr>
        <w:tabs>
          <w:tab w:val="left" w:pos="1440"/>
        </w:tabs>
        <w:spacing w:line="360" w:lineRule="exact"/>
        <w:outlineLvl w:val="0"/>
        <w:rPr>
          <w:b/>
          <w:sz w:val="24"/>
        </w:rPr>
      </w:pPr>
    </w:p>
    <w:p w14:paraId="310CA72E" w14:textId="77777777" w:rsidR="001F6BA5" w:rsidRPr="001F6BA5" w:rsidRDefault="001F6BA5" w:rsidP="001F6BA5">
      <w:pPr>
        <w:rPr>
          <w:b/>
          <w:sz w:val="24"/>
        </w:rPr>
      </w:pPr>
      <w:r w:rsidRPr="001F6BA5">
        <w:rPr>
          <w:b/>
          <w:sz w:val="24"/>
        </w:rPr>
        <w:t>二、课程简介</w:t>
      </w:r>
    </w:p>
    <w:p w14:paraId="4D7650E6" w14:textId="77777777" w:rsidR="001F6BA5" w:rsidRPr="001F6BA5" w:rsidRDefault="001F6BA5" w:rsidP="001F6BA5">
      <w:pPr>
        <w:spacing w:line="360" w:lineRule="auto"/>
        <w:ind w:firstLine="480"/>
        <w:rPr>
          <w:color w:val="000000"/>
          <w:sz w:val="24"/>
        </w:rPr>
      </w:pPr>
      <w:r w:rsidRPr="001F6BA5">
        <w:rPr>
          <w:color w:val="000000"/>
          <w:sz w:val="24"/>
        </w:rPr>
        <w:t>《证券投资</w:t>
      </w:r>
      <w:r w:rsidR="005E2442">
        <w:rPr>
          <w:rFonts w:hint="eastAsia"/>
          <w:color w:val="000000"/>
          <w:sz w:val="24"/>
        </w:rPr>
        <w:t>理论和实务</w:t>
      </w:r>
      <w:r w:rsidRPr="001F6BA5">
        <w:rPr>
          <w:color w:val="000000"/>
          <w:sz w:val="24"/>
        </w:rPr>
        <w:t>》是引领人们进入金融学术殿堂的概论性课程。通过学习本课程使学生掌握关于证券投资的基础知识、有价证券价格决定及证券组合基础理论；掌握证券投资的基本分析理论和方法，了解证券投资技术分析的基本原理和市场投资心理因素；正确理解证券市场的基本功能，了解证券监管的基本理论。</w:t>
      </w:r>
    </w:p>
    <w:p w14:paraId="4F0A6271" w14:textId="77777777" w:rsidR="001F6BA5" w:rsidRPr="001F6BA5" w:rsidRDefault="001F6BA5" w:rsidP="001F6BA5">
      <w:pPr>
        <w:rPr>
          <w:b/>
          <w:sz w:val="24"/>
        </w:rPr>
      </w:pPr>
      <w:r w:rsidRPr="001F6BA5">
        <w:rPr>
          <w:b/>
          <w:sz w:val="24"/>
        </w:rPr>
        <w:t>三、课程目标</w:t>
      </w:r>
    </w:p>
    <w:p w14:paraId="5C6F6F8D" w14:textId="77777777" w:rsidR="001F6BA5" w:rsidRPr="001F6BA5" w:rsidRDefault="001F6BA5" w:rsidP="001F6BA5">
      <w:pPr>
        <w:spacing w:line="360" w:lineRule="auto"/>
        <w:ind w:firstLine="480"/>
        <w:rPr>
          <w:color w:val="000000"/>
          <w:sz w:val="24"/>
        </w:rPr>
      </w:pPr>
      <w:r w:rsidRPr="001F6BA5">
        <w:rPr>
          <w:color w:val="000000"/>
          <w:sz w:val="24"/>
        </w:rPr>
        <w:t>证券投资学研究的核心标的是有价证券价格的决定，有价证券价格的影响因素众多，如宏观政策消息、产业信息、具体公司消息、以及市场投资者心理情绪因素等。由于这些消息和因素经常变化和更新，造成市场中有价证券的价格也在不断地发生变化。因此，本课程的主要目标是结合实际证券市场中证券价格的变化来讲解证券投资分析的基本逻辑、方法和技术，并引导学生运用所学知识分析中国证券市场中的投资机会。具体目标如下：</w:t>
      </w:r>
    </w:p>
    <w:p w14:paraId="3A1760A5" w14:textId="77777777" w:rsidR="001F6BA5" w:rsidRPr="001F6BA5" w:rsidRDefault="001F6BA5" w:rsidP="004227F3">
      <w:pPr>
        <w:spacing w:line="360" w:lineRule="auto"/>
        <w:ind w:firstLineChars="200" w:firstLine="519"/>
        <w:rPr>
          <w:color w:val="000000"/>
          <w:sz w:val="24"/>
        </w:rPr>
      </w:pPr>
      <w:r w:rsidRPr="001F6BA5">
        <w:rPr>
          <w:b/>
          <w:color w:val="000000"/>
          <w:sz w:val="24"/>
        </w:rPr>
        <w:t>1.</w:t>
      </w:r>
      <w:r w:rsidRPr="001F6BA5">
        <w:rPr>
          <w:b/>
          <w:color w:val="000000"/>
          <w:sz w:val="24"/>
        </w:rPr>
        <w:t>知识与技能目标</w:t>
      </w:r>
      <w:r w:rsidRPr="001F6BA5">
        <w:rPr>
          <w:color w:val="000000"/>
          <w:sz w:val="24"/>
        </w:rPr>
        <w:t>：掌握有价证券估值的基本原理和现代资产组合理论基</w:t>
      </w:r>
      <w:r w:rsidRPr="001F6BA5">
        <w:rPr>
          <w:color w:val="000000"/>
          <w:sz w:val="24"/>
        </w:rPr>
        <w:lastRenderedPageBreak/>
        <w:t>本内容；理解证券投资分析的基本逻辑和分析框架；了解证券投资技术分析的基本技术指标和公司财务指标、以及资本市场运行的一般规律；能够运用所学知识分析中国证券市场中的行业及公司投资机会。</w:t>
      </w:r>
    </w:p>
    <w:p w14:paraId="2DE36D6A" w14:textId="77777777" w:rsidR="001F6BA5" w:rsidRPr="001F6BA5" w:rsidRDefault="001F6BA5" w:rsidP="004227F3">
      <w:pPr>
        <w:spacing w:line="360" w:lineRule="auto"/>
        <w:ind w:firstLineChars="200" w:firstLine="519"/>
        <w:rPr>
          <w:sz w:val="24"/>
        </w:rPr>
      </w:pPr>
      <w:r w:rsidRPr="001F6BA5">
        <w:rPr>
          <w:b/>
          <w:sz w:val="24"/>
        </w:rPr>
        <w:t>2.</w:t>
      </w:r>
      <w:r w:rsidRPr="001F6BA5">
        <w:rPr>
          <w:b/>
          <w:sz w:val="24"/>
        </w:rPr>
        <w:t>过程与方法目标</w:t>
      </w:r>
      <w:r w:rsidRPr="001F6BA5">
        <w:rPr>
          <w:sz w:val="24"/>
        </w:rPr>
        <w:t>：通过观察实时证券市场（主要是中国股票市场）中的证券价格变化，并结合各种相关消息和市场心理因素，运用所学的基本原理和逻辑分析证券价格变化的影响因素，锻炼学生的投资分析能力和投资机会发掘能力。</w:t>
      </w:r>
      <w:r w:rsidRPr="001F6BA5">
        <w:rPr>
          <w:sz w:val="24"/>
        </w:rPr>
        <w:t xml:space="preserve"> </w:t>
      </w:r>
    </w:p>
    <w:p w14:paraId="08E93C53" w14:textId="77777777" w:rsidR="001F6BA5" w:rsidRPr="001F6BA5" w:rsidRDefault="001F6BA5" w:rsidP="004227F3">
      <w:pPr>
        <w:spacing w:line="360" w:lineRule="auto"/>
        <w:ind w:firstLineChars="200" w:firstLine="519"/>
        <w:rPr>
          <w:sz w:val="24"/>
        </w:rPr>
      </w:pPr>
      <w:r w:rsidRPr="001F6BA5">
        <w:rPr>
          <w:b/>
          <w:sz w:val="24"/>
        </w:rPr>
        <w:t>3.</w:t>
      </w:r>
      <w:r w:rsidRPr="001F6BA5">
        <w:rPr>
          <w:b/>
          <w:sz w:val="24"/>
        </w:rPr>
        <w:t>情感、态度与价值观发展目标</w:t>
      </w:r>
      <w:r w:rsidRPr="001F6BA5">
        <w:rPr>
          <w:sz w:val="24"/>
        </w:rPr>
        <w:t>：通过分析影响证券价格长期趋势的宏观、行业和公司基本面因素，培养学生长期投资的理念；结合实际市场中投资心理的分析，克服或减少日常投资中错误心理的影响，为学生以后的投资行为树立正确的观念。</w:t>
      </w:r>
    </w:p>
    <w:p w14:paraId="76BBF432" w14:textId="77777777" w:rsidR="00F91584" w:rsidRPr="001F6BA5" w:rsidRDefault="00F91584">
      <w:pPr>
        <w:tabs>
          <w:tab w:val="left" w:pos="1440"/>
        </w:tabs>
        <w:spacing w:line="360" w:lineRule="exact"/>
        <w:jc w:val="left"/>
        <w:outlineLvl w:val="0"/>
        <w:rPr>
          <w:sz w:val="24"/>
        </w:rPr>
      </w:pPr>
      <w:r w:rsidRPr="001F6BA5">
        <w:rPr>
          <w:b/>
          <w:sz w:val="24"/>
        </w:rPr>
        <w:t>四、课程进度表</w:t>
      </w:r>
    </w:p>
    <w:p w14:paraId="23941D46" w14:textId="77777777" w:rsidR="00F91584" w:rsidRPr="001F6BA5" w:rsidRDefault="00F91584">
      <w:pPr>
        <w:tabs>
          <w:tab w:val="left" w:pos="1440"/>
        </w:tabs>
        <w:jc w:val="center"/>
        <w:outlineLvl w:val="0"/>
        <w:rPr>
          <w:b/>
          <w:szCs w:val="21"/>
        </w:rPr>
      </w:pPr>
      <w:r w:rsidRPr="001F6BA5">
        <w:rPr>
          <w:b/>
          <w:szCs w:val="21"/>
        </w:rPr>
        <w:t xml:space="preserve">  </w:t>
      </w:r>
      <w:r w:rsidRPr="001F6BA5">
        <w:rPr>
          <w:b/>
          <w:szCs w:val="21"/>
        </w:rPr>
        <w:t>理论教学进程表</w:t>
      </w:r>
    </w:p>
    <w:tbl>
      <w:tblPr>
        <w:tblW w:w="9786" w:type="dxa"/>
        <w:tblInd w:w="-96" w:type="dxa"/>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771"/>
        <w:gridCol w:w="1701"/>
        <w:gridCol w:w="709"/>
        <w:gridCol w:w="2693"/>
        <w:gridCol w:w="1843"/>
        <w:gridCol w:w="850"/>
        <w:gridCol w:w="1219"/>
      </w:tblGrid>
      <w:tr w:rsidR="00AC567A" w:rsidRPr="006E33CD" w14:paraId="425F820B" w14:textId="77777777" w:rsidTr="006E33CD">
        <w:trPr>
          <w:cantSplit/>
          <w:trHeight w:val="458"/>
        </w:trPr>
        <w:tc>
          <w:tcPr>
            <w:tcW w:w="771" w:type="dxa"/>
            <w:vAlign w:val="center"/>
          </w:tcPr>
          <w:p w14:paraId="0433CAB1" w14:textId="77777777" w:rsidR="00AC567A" w:rsidRPr="006E33CD" w:rsidRDefault="00AC567A" w:rsidP="008A4D40">
            <w:pPr>
              <w:jc w:val="center"/>
              <w:rPr>
                <w:b/>
                <w:szCs w:val="21"/>
              </w:rPr>
            </w:pPr>
            <w:r w:rsidRPr="006E33CD">
              <w:rPr>
                <w:b/>
                <w:szCs w:val="21"/>
              </w:rPr>
              <w:t>周</w:t>
            </w:r>
          </w:p>
          <w:p w14:paraId="51F3ADFC" w14:textId="77777777" w:rsidR="00AC567A" w:rsidRPr="006E33CD" w:rsidRDefault="00AC567A" w:rsidP="008A4D40">
            <w:pPr>
              <w:jc w:val="center"/>
              <w:rPr>
                <w:b/>
                <w:szCs w:val="21"/>
              </w:rPr>
            </w:pPr>
            <w:r w:rsidRPr="006E33CD">
              <w:rPr>
                <w:b/>
                <w:szCs w:val="21"/>
              </w:rPr>
              <w:t>次</w:t>
            </w:r>
          </w:p>
        </w:tc>
        <w:tc>
          <w:tcPr>
            <w:tcW w:w="1701" w:type="dxa"/>
            <w:vAlign w:val="center"/>
          </w:tcPr>
          <w:p w14:paraId="0C66738B" w14:textId="77777777" w:rsidR="00AC567A" w:rsidRPr="006E33CD" w:rsidRDefault="00AC567A" w:rsidP="008A4D40">
            <w:pPr>
              <w:jc w:val="center"/>
              <w:rPr>
                <w:b/>
                <w:szCs w:val="21"/>
              </w:rPr>
            </w:pPr>
            <w:r w:rsidRPr="006E33CD">
              <w:rPr>
                <w:b/>
                <w:szCs w:val="21"/>
              </w:rPr>
              <w:t>教学主题</w:t>
            </w:r>
          </w:p>
        </w:tc>
        <w:tc>
          <w:tcPr>
            <w:tcW w:w="709" w:type="dxa"/>
            <w:vAlign w:val="center"/>
          </w:tcPr>
          <w:p w14:paraId="516B4A8D" w14:textId="77777777" w:rsidR="00AC567A" w:rsidRPr="006E33CD" w:rsidRDefault="00AC567A" w:rsidP="009C1E62">
            <w:pPr>
              <w:jc w:val="center"/>
              <w:rPr>
                <w:b/>
                <w:szCs w:val="21"/>
              </w:rPr>
            </w:pPr>
            <w:r w:rsidRPr="006E33CD">
              <w:rPr>
                <w:b/>
                <w:szCs w:val="21"/>
              </w:rPr>
              <w:t>教学时长</w:t>
            </w:r>
          </w:p>
        </w:tc>
        <w:tc>
          <w:tcPr>
            <w:tcW w:w="4536" w:type="dxa"/>
            <w:gridSpan w:val="2"/>
            <w:tcBorders>
              <w:bottom w:val="single" w:sz="4" w:space="0" w:color="auto"/>
            </w:tcBorders>
            <w:vAlign w:val="center"/>
          </w:tcPr>
          <w:p w14:paraId="1C17DFC3" w14:textId="77777777" w:rsidR="00AC567A" w:rsidRPr="006E33CD" w:rsidRDefault="00AC567A" w:rsidP="008A4D40">
            <w:pPr>
              <w:jc w:val="center"/>
              <w:rPr>
                <w:b/>
                <w:szCs w:val="21"/>
              </w:rPr>
            </w:pPr>
            <w:r w:rsidRPr="006E33CD">
              <w:rPr>
                <w:b/>
                <w:szCs w:val="21"/>
              </w:rPr>
              <w:t>教学的重点与难点</w:t>
            </w:r>
          </w:p>
        </w:tc>
        <w:tc>
          <w:tcPr>
            <w:tcW w:w="850" w:type="dxa"/>
            <w:vAlign w:val="center"/>
          </w:tcPr>
          <w:p w14:paraId="5AEFFBD4" w14:textId="77777777" w:rsidR="00AC567A" w:rsidRPr="006E33CD" w:rsidRDefault="00AC567A" w:rsidP="008A4D40">
            <w:pPr>
              <w:jc w:val="center"/>
              <w:rPr>
                <w:b/>
                <w:szCs w:val="21"/>
              </w:rPr>
            </w:pPr>
            <w:r w:rsidRPr="006E33CD">
              <w:rPr>
                <w:b/>
                <w:szCs w:val="21"/>
              </w:rPr>
              <w:t>教学</w:t>
            </w:r>
          </w:p>
          <w:p w14:paraId="439CD280" w14:textId="77777777" w:rsidR="00AC567A" w:rsidRPr="006E33CD" w:rsidRDefault="00AC567A" w:rsidP="008A4D40">
            <w:pPr>
              <w:jc w:val="center"/>
              <w:rPr>
                <w:b/>
                <w:szCs w:val="21"/>
              </w:rPr>
            </w:pPr>
            <w:r w:rsidRPr="006E33CD">
              <w:rPr>
                <w:b/>
                <w:szCs w:val="21"/>
              </w:rPr>
              <w:t>方式</w:t>
            </w:r>
          </w:p>
        </w:tc>
        <w:tc>
          <w:tcPr>
            <w:tcW w:w="1219" w:type="dxa"/>
            <w:vAlign w:val="center"/>
          </w:tcPr>
          <w:p w14:paraId="72445436" w14:textId="77777777" w:rsidR="00AC567A" w:rsidRPr="006E33CD" w:rsidRDefault="00AC567A" w:rsidP="008A4D40">
            <w:pPr>
              <w:jc w:val="center"/>
              <w:rPr>
                <w:b/>
                <w:szCs w:val="21"/>
              </w:rPr>
            </w:pPr>
            <w:r w:rsidRPr="006E33CD">
              <w:rPr>
                <w:b/>
                <w:szCs w:val="21"/>
              </w:rPr>
              <w:t>作业安排</w:t>
            </w:r>
          </w:p>
        </w:tc>
      </w:tr>
      <w:tr w:rsidR="005E2442" w:rsidRPr="006E33CD" w14:paraId="7A41A3B8" w14:textId="77777777" w:rsidTr="002C47C5">
        <w:trPr>
          <w:trHeight w:val="1224"/>
        </w:trPr>
        <w:tc>
          <w:tcPr>
            <w:tcW w:w="771" w:type="dxa"/>
            <w:vAlign w:val="center"/>
          </w:tcPr>
          <w:p w14:paraId="650CC586" w14:textId="77777777" w:rsidR="005E2442" w:rsidRPr="006E33CD" w:rsidRDefault="00976AF9" w:rsidP="00976AF9">
            <w:pPr>
              <w:jc w:val="center"/>
              <w:rPr>
                <w:szCs w:val="21"/>
              </w:rPr>
            </w:pPr>
            <w:r w:rsidRPr="006E33CD">
              <w:rPr>
                <w:szCs w:val="21"/>
              </w:rPr>
              <w:t>1</w:t>
            </w:r>
            <w:r w:rsidR="00A92B67" w:rsidRPr="006E33CD">
              <w:rPr>
                <w:szCs w:val="21"/>
              </w:rPr>
              <w:t>、</w:t>
            </w:r>
            <w:r w:rsidR="004227F3">
              <w:rPr>
                <w:rFonts w:hint="eastAsia"/>
                <w:szCs w:val="21"/>
              </w:rPr>
              <w:t>2</w:t>
            </w:r>
          </w:p>
        </w:tc>
        <w:tc>
          <w:tcPr>
            <w:tcW w:w="1701" w:type="dxa"/>
            <w:vAlign w:val="center"/>
          </w:tcPr>
          <w:p w14:paraId="3602843D" w14:textId="77777777" w:rsidR="005E2442" w:rsidRPr="006E33CD" w:rsidRDefault="005E2442" w:rsidP="00976AF9">
            <w:pPr>
              <w:jc w:val="center"/>
              <w:rPr>
                <w:szCs w:val="21"/>
              </w:rPr>
            </w:pPr>
            <w:r w:rsidRPr="006E33CD">
              <w:rPr>
                <w:szCs w:val="21"/>
              </w:rPr>
              <w:t>课程介绍及导论</w:t>
            </w:r>
            <w:r w:rsidR="00976AF9" w:rsidRPr="006E33CD">
              <w:rPr>
                <w:szCs w:val="21"/>
              </w:rPr>
              <w:t>、</w:t>
            </w:r>
          </w:p>
          <w:p w14:paraId="1997FAD8" w14:textId="77777777" w:rsidR="00976AF9" w:rsidRPr="006E33CD" w:rsidRDefault="00976AF9" w:rsidP="00976AF9">
            <w:pPr>
              <w:jc w:val="center"/>
              <w:rPr>
                <w:szCs w:val="21"/>
              </w:rPr>
            </w:pPr>
            <w:r w:rsidRPr="006E33CD">
              <w:rPr>
                <w:szCs w:val="21"/>
              </w:rPr>
              <w:t>证券投资工具</w:t>
            </w:r>
          </w:p>
        </w:tc>
        <w:tc>
          <w:tcPr>
            <w:tcW w:w="709" w:type="dxa"/>
            <w:vAlign w:val="center"/>
          </w:tcPr>
          <w:p w14:paraId="767EEC69" w14:textId="77777777" w:rsidR="005E2442" w:rsidRPr="006E33CD" w:rsidRDefault="0051283D" w:rsidP="00976AF9">
            <w:pPr>
              <w:jc w:val="center"/>
              <w:rPr>
                <w:szCs w:val="21"/>
              </w:rPr>
            </w:pPr>
            <w:r>
              <w:rPr>
                <w:rFonts w:hint="eastAsia"/>
                <w:szCs w:val="21"/>
              </w:rPr>
              <w:t>6</w:t>
            </w:r>
          </w:p>
        </w:tc>
        <w:tc>
          <w:tcPr>
            <w:tcW w:w="2693" w:type="dxa"/>
            <w:tcBorders>
              <w:top w:val="single" w:sz="4" w:space="0" w:color="auto"/>
              <w:bottom w:val="single" w:sz="4" w:space="0" w:color="auto"/>
              <w:right w:val="nil"/>
            </w:tcBorders>
            <w:vAlign w:val="center"/>
          </w:tcPr>
          <w:p w14:paraId="7E405DF8" w14:textId="77777777" w:rsidR="005E2442" w:rsidRPr="006E33CD" w:rsidRDefault="00AC567A" w:rsidP="00801AE7">
            <w:pPr>
              <w:jc w:val="center"/>
              <w:rPr>
                <w:szCs w:val="21"/>
              </w:rPr>
            </w:pPr>
            <w:r w:rsidRPr="006E33CD">
              <w:rPr>
                <w:szCs w:val="21"/>
              </w:rPr>
              <w:t>理解</w:t>
            </w:r>
            <w:r w:rsidR="005E2442" w:rsidRPr="006E33CD">
              <w:rPr>
                <w:szCs w:val="21"/>
              </w:rPr>
              <w:t>证券投资</w:t>
            </w:r>
            <w:r w:rsidR="00801AE7">
              <w:rPr>
                <w:rFonts w:hint="eastAsia"/>
                <w:szCs w:val="21"/>
              </w:rPr>
              <w:t>(</w:t>
            </w:r>
            <w:r w:rsidRPr="006E33CD">
              <w:rPr>
                <w:szCs w:val="21"/>
              </w:rPr>
              <w:t>概念、</w:t>
            </w:r>
            <w:r w:rsidR="00801AE7" w:rsidRPr="006E33CD">
              <w:rPr>
                <w:szCs w:val="21"/>
              </w:rPr>
              <w:t>特点</w:t>
            </w:r>
            <w:r w:rsidR="00801AE7">
              <w:rPr>
                <w:rFonts w:hint="eastAsia"/>
                <w:szCs w:val="21"/>
              </w:rPr>
              <w:t>；</w:t>
            </w:r>
            <w:r w:rsidRPr="006E33CD">
              <w:rPr>
                <w:szCs w:val="21"/>
              </w:rPr>
              <w:t>能得到什么？如何做好？）</w:t>
            </w:r>
          </w:p>
        </w:tc>
        <w:tc>
          <w:tcPr>
            <w:tcW w:w="1843" w:type="dxa"/>
            <w:tcBorders>
              <w:top w:val="single" w:sz="4" w:space="0" w:color="auto"/>
              <w:left w:val="nil"/>
              <w:bottom w:val="single" w:sz="4" w:space="0" w:color="auto"/>
            </w:tcBorders>
            <w:vAlign w:val="center"/>
          </w:tcPr>
          <w:p w14:paraId="0661ED9B" w14:textId="77777777" w:rsidR="005E2442" w:rsidRPr="006E33CD" w:rsidRDefault="005E2442" w:rsidP="00976AF9">
            <w:pPr>
              <w:jc w:val="center"/>
              <w:rPr>
                <w:szCs w:val="21"/>
              </w:rPr>
            </w:pPr>
            <w:r w:rsidRPr="006E33CD">
              <w:rPr>
                <w:szCs w:val="21"/>
              </w:rPr>
              <w:t>了解证券投资的历史</w:t>
            </w:r>
            <w:r w:rsidR="00976AF9" w:rsidRPr="006E33CD">
              <w:rPr>
                <w:szCs w:val="21"/>
              </w:rPr>
              <w:t>、投资工具</w:t>
            </w:r>
            <w:r w:rsidR="00821883">
              <w:rPr>
                <w:rFonts w:hint="eastAsia"/>
                <w:szCs w:val="21"/>
              </w:rPr>
              <w:t>类型。</w:t>
            </w:r>
          </w:p>
        </w:tc>
        <w:tc>
          <w:tcPr>
            <w:tcW w:w="850" w:type="dxa"/>
            <w:vAlign w:val="center"/>
          </w:tcPr>
          <w:p w14:paraId="75E5062F" w14:textId="77777777" w:rsidR="005E2442" w:rsidRPr="006E33CD" w:rsidRDefault="005E2442" w:rsidP="00976AF9">
            <w:pPr>
              <w:ind w:firstLineChars="50" w:firstLine="105"/>
              <w:jc w:val="center"/>
              <w:rPr>
                <w:szCs w:val="21"/>
              </w:rPr>
            </w:pPr>
            <w:r w:rsidRPr="006E33CD">
              <w:rPr>
                <w:szCs w:val="21"/>
              </w:rPr>
              <w:t>讲授</w:t>
            </w:r>
          </w:p>
        </w:tc>
        <w:tc>
          <w:tcPr>
            <w:tcW w:w="1219" w:type="dxa"/>
            <w:vAlign w:val="center"/>
          </w:tcPr>
          <w:p w14:paraId="6E2B1FB9" w14:textId="77777777" w:rsidR="006E33CD" w:rsidRPr="006E33CD" w:rsidRDefault="006E33CD" w:rsidP="00976AF9">
            <w:pPr>
              <w:jc w:val="center"/>
              <w:rPr>
                <w:szCs w:val="21"/>
              </w:rPr>
            </w:pPr>
            <w:r w:rsidRPr="006E33CD">
              <w:rPr>
                <w:szCs w:val="21"/>
              </w:rPr>
              <w:t>课堂作业、课堂调查</w:t>
            </w:r>
          </w:p>
          <w:p w14:paraId="076CF6B8" w14:textId="77777777" w:rsidR="005E2442" w:rsidRPr="006E33CD" w:rsidRDefault="005E2442" w:rsidP="00976AF9">
            <w:pPr>
              <w:jc w:val="center"/>
              <w:rPr>
                <w:szCs w:val="21"/>
              </w:rPr>
            </w:pPr>
            <w:r w:rsidRPr="006E33CD">
              <w:rPr>
                <w:szCs w:val="21"/>
              </w:rPr>
              <w:t>课后思考</w:t>
            </w:r>
          </w:p>
        </w:tc>
      </w:tr>
      <w:tr w:rsidR="005E2442" w:rsidRPr="006E33CD" w14:paraId="600336C2" w14:textId="77777777" w:rsidTr="006E33CD">
        <w:trPr>
          <w:trHeight w:val="435"/>
        </w:trPr>
        <w:tc>
          <w:tcPr>
            <w:tcW w:w="771" w:type="dxa"/>
            <w:vAlign w:val="center"/>
          </w:tcPr>
          <w:p w14:paraId="4332B07F" w14:textId="77777777" w:rsidR="005E2442" w:rsidRPr="006E33CD" w:rsidRDefault="0051283D" w:rsidP="00976AF9">
            <w:pPr>
              <w:jc w:val="center"/>
              <w:rPr>
                <w:szCs w:val="21"/>
              </w:rPr>
            </w:pPr>
            <w:r>
              <w:rPr>
                <w:rFonts w:hint="eastAsia"/>
                <w:szCs w:val="21"/>
              </w:rPr>
              <w:t>3</w:t>
            </w:r>
          </w:p>
        </w:tc>
        <w:tc>
          <w:tcPr>
            <w:tcW w:w="1701" w:type="dxa"/>
            <w:vAlign w:val="center"/>
          </w:tcPr>
          <w:p w14:paraId="0AA9CC49" w14:textId="77777777" w:rsidR="005E2442" w:rsidRPr="006E33CD" w:rsidRDefault="00A92B67" w:rsidP="00976AF9">
            <w:pPr>
              <w:jc w:val="center"/>
              <w:rPr>
                <w:szCs w:val="21"/>
              </w:rPr>
            </w:pPr>
            <w:r w:rsidRPr="006E33CD">
              <w:rPr>
                <w:szCs w:val="21"/>
              </w:rPr>
              <w:t>证券投资工具</w:t>
            </w:r>
            <w:r w:rsidR="00976AF9" w:rsidRPr="006E33CD">
              <w:rPr>
                <w:szCs w:val="21"/>
              </w:rPr>
              <w:t>证券市场、资产定价理论及其发展</w:t>
            </w:r>
          </w:p>
        </w:tc>
        <w:tc>
          <w:tcPr>
            <w:tcW w:w="709" w:type="dxa"/>
            <w:vAlign w:val="center"/>
          </w:tcPr>
          <w:p w14:paraId="2F0EBF53" w14:textId="77777777" w:rsidR="005E2442" w:rsidRPr="006E33CD" w:rsidRDefault="00821883" w:rsidP="00976AF9">
            <w:pPr>
              <w:jc w:val="center"/>
            </w:pPr>
            <w:r>
              <w:rPr>
                <w:rFonts w:hint="eastAsia"/>
              </w:rPr>
              <w:t>3</w:t>
            </w:r>
          </w:p>
        </w:tc>
        <w:tc>
          <w:tcPr>
            <w:tcW w:w="2693" w:type="dxa"/>
            <w:tcBorders>
              <w:top w:val="single" w:sz="4" w:space="0" w:color="auto"/>
              <w:bottom w:val="single" w:sz="4" w:space="0" w:color="auto"/>
              <w:right w:val="nil"/>
            </w:tcBorders>
            <w:vAlign w:val="center"/>
          </w:tcPr>
          <w:p w14:paraId="63CE8C78" w14:textId="77777777" w:rsidR="005E2442" w:rsidRPr="006E33CD" w:rsidRDefault="00976AF9" w:rsidP="00976AF9">
            <w:pPr>
              <w:jc w:val="center"/>
              <w:rPr>
                <w:szCs w:val="21"/>
              </w:rPr>
            </w:pPr>
            <w:r w:rsidRPr="006E33CD">
              <w:rPr>
                <w:szCs w:val="21"/>
              </w:rPr>
              <w:t>证券市场的运行机制</w:t>
            </w:r>
          </w:p>
        </w:tc>
        <w:tc>
          <w:tcPr>
            <w:tcW w:w="1843" w:type="dxa"/>
            <w:tcBorders>
              <w:top w:val="single" w:sz="4" w:space="0" w:color="auto"/>
              <w:left w:val="nil"/>
              <w:bottom w:val="single" w:sz="4" w:space="0" w:color="auto"/>
            </w:tcBorders>
            <w:vAlign w:val="center"/>
          </w:tcPr>
          <w:p w14:paraId="05EFD614" w14:textId="77777777" w:rsidR="005E2442" w:rsidRPr="006E33CD" w:rsidRDefault="00976AF9" w:rsidP="00976AF9">
            <w:pPr>
              <w:jc w:val="center"/>
              <w:rPr>
                <w:szCs w:val="21"/>
              </w:rPr>
            </w:pPr>
            <w:r w:rsidRPr="006E33CD">
              <w:rPr>
                <w:szCs w:val="21"/>
              </w:rPr>
              <w:t>资产定价模型</w:t>
            </w:r>
          </w:p>
        </w:tc>
        <w:tc>
          <w:tcPr>
            <w:tcW w:w="850" w:type="dxa"/>
            <w:vAlign w:val="center"/>
          </w:tcPr>
          <w:p w14:paraId="5CF461C1" w14:textId="77777777" w:rsidR="005E2442" w:rsidRPr="006E33CD" w:rsidRDefault="005E2442" w:rsidP="00976AF9">
            <w:pPr>
              <w:jc w:val="center"/>
              <w:rPr>
                <w:szCs w:val="21"/>
              </w:rPr>
            </w:pPr>
            <w:r w:rsidRPr="006E33CD">
              <w:rPr>
                <w:szCs w:val="21"/>
              </w:rPr>
              <w:t>讲授</w:t>
            </w:r>
          </w:p>
          <w:p w14:paraId="26571490" w14:textId="77777777" w:rsidR="005E2442" w:rsidRPr="006E33CD" w:rsidRDefault="005E2442" w:rsidP="00976AF9">
            <w:pPr>
              <w:jc w:val="center"/>
              <w:rPr>
                <w:szCs w:val="21"/>
              </w:rPr>
            </w:pPr>
            <w:r w:rsidRPr="006E33CD">
              <w:rPr>
                <w:szCs w:val="21"/>
              </w:rPr>
              <w:t>讨论</w:t>
            </w:r>
          </w:p>
        </w:tc>
        <w:tc>
          <w:tcPr>
            <w:tcW w:w="1219" w:type="dxa"/>
            <w:vAlign w:val="center"/>
          </w:tcPr>
          <w:p w14:paraId="75BC9DEB" w14:textId="77777777" w:rsidR="005E2442" w:rsidRPr="006E33CD" w:rsidRDefault="005E2442" w:rsidP="00976AF9">
            <w:pPr>
              <w:jc w:val="center"/>
              <w:rPr>
                <w:szCs w:val="21"/>
              </w:rPr>
            </w:pPr>
          </w:p>
        </w:tc>
      </w:tr>
      <w:tr w:rsidR="00A92B67" w:rsidRPr="006E33CD" w14:paraId="0A4FE25C" w14:textId="77777777" w:rsidTr="006E33CD">
        <w:trPr>
          <w:trHeight w:val="435"/>
        </w:trPr>
        <w:tc>
          <w:tcPr>
            <w:tcW w:w="771" w:type="dxa"/>
            <w:vAlign w:val="center"/>
          </w:tcPr>
          <w:p w14:paraId="76588A03" w14:textId="77777777" w:rsidR="00A92B67" w:rsidRPr="006E33CD" w:rsidRDefault="0051283D" w:rsidP="00133EAF">
            <w:pPr>
              <w:jc w:val="center"/>
              <w:rPr>
                <w:szCs w:val="21"/>
              </w:rPr>
            </w:pPr>
            <w:r>
              <w:rPr>
                <w:rFonts w:hint="eastAsia"/>
                <w:szCs w:val="21"/>
              </w:rPr>
              <w:t>5</w:t>
            </w:r>
          </w:p>
        </w:tc>
        <w:tc>
          <w:tcPr>
            <w:tcW w:w="1701" w:type="dxa"/>
            <w:vAlign w:val="center"/>
          </w:tcPr>
          <w:p w14:paraId="3DB3979E" w14:textId="77777777" w:rsidR="00A92B67" w:rsidRPr="006E33CD" w:rsidRDefault="00A92B67" w:rsidP="00A92B67">
            <w:pPr>
              <w:jc w:val="center"/>
              <w:rPr>
                <w:szCs w:val="21"/>
              </w:rPr>
            </w:pPr>
            <w:r w:rsidRPr="006E33CD">
              <w:rPr>
                <w:szCs w:val="21"/>
              </w:rPr>
              <w:t>宏观与产业分析</w:t>
            </w:r>
          </w:p>
        </w:tc>
        <w:tc>
          <w:tcPr>
            <w:tcW w:w="709" w:type="dxa"/>
            <w:vAlign w:val="center"/>
          </w:tcPr>
          <w:p w14:paraId="2DCC4C0F" w14:textId="77777777" w:rsidR="00A92B67" w:rsidRPr="006E33CD" w:rsidRDefault="00B61153" w:rsidP="00133EAF">
            <w:pPr>
              <w:jc w:val="center"/>
            </w:pPr>
            <w:r>
              <w:rPr>
                <w:rFonts w:hint="eastAsia"/>
              </w:rPr>
              <w:t>3</w:t>
            </w:r>
          </w:p>
        </w:tc>
        <w:tc>
          <w:tcPr>
            <w:tcW w:w="2693" w:type="dxa"/>
            <w:tcBorders>
              <w:top w:val="single" w:sz="4" w:space="0" w:color="auto"/>
              <w:bottom w:val="single" w:sz="4" w:space="0" w:color="auto"/>
              <w:right w:val="nil"/>
            </w:tcBorders>
            <w:vAlign w:val="center"/>
          </w:tcPr>
          <w:p w14:paraId="118EB61E" w14:textId="77777777" w:rsidR="00A92B67" w:rsidRPr="006E33CD" w:rsidRDefault="00A92B67" w:rsidP="00133EAF">
            <w:pPr>
              <w:jc w:val="center"/>
              <w:rPr>
                <w:szCs w:val="21"/>
              </w:rPr>
            </w:pPr>
            <w:r w:rsidRPr="006E33CD">
              <w:rPr>
                <w:szCs w:val="21"/>
              </w:rPr>
              <w:t>货币和财政政策与证券价格之间的关系</w:t>
            </w:r>
          </w:p>
        </w:tc>
        <w:tc>
          <w:tcPr>
            <w:tcW w:w="1843" w:type="dxa"/>
            <w:tcBorders>
              <w:top w:val="single" w:sz="4" w:space="0" w:color="auto"/>
              <w:left w:val="nil"/>
              <w:bottom w:val="single" w:sz="4" w:space="0" w:color="auto"/>
            </w:tcBorders>
            <w:vAlign w:val="center"/>
          </w:tcPr>
          <w:p w14:paraId="2AED4822" w14:textId="77777777" w:rsidR="00A92B67" w:rsidRPr="006E33CD" w:rsidRDefault="00A92B67" w:rsidP="00133EAF">
            <w:pPr>
              <w:jc w:val="center"/>
              <w:rPr>
                <w:szCs w:val="21"/>
              </w:rPr>
            </w:pPr>
            <w:r w:rsidRPr="006E33CD">
              <w:rPr>
                <w:szCs w:val="21"/>
              </w:rPr>
              <w:t>理解宏观和产业因素如何影响证券价格</w:t>
            </w:r>
          </w:p>
        </w:tc>
        <w:tc>
          <w:tcPr>
            <w:tcW w:w="850" w:type="dxa"/>
            <w:vAlign w:val="center"/>
          </w:tcPr>
          <w:p w14:paraId="6BF512C5" w14:textId="77777777" w:rsidR="00A92B67" w:rsidRPr="006E33CD" w:rsidRDefault="00A92B67" w:rsidP="00133EAF">
            <w:pPr>
              <w:jc w:val="center"/>
              <w:rPr>
                <w:szCs w:val="21"/>
              </w:rPr>
            </w:pPr>
            <w:r w:rsidRPr="006E33CD">
              <w:rPr>
                <w:szCs w:val="21"/>
              </w:rPr>
              <w:t>讲授</w:t>
            </w:r>
          </w:p>
          <w:p w14:paraId="33DE0847" w14:textId="77777777" w:rsidR="00A92B67" w:rsidRPr="006E33CD" w:rsidRDefault="00A92B67" w:rsidP="00133EAF">
            <w:pPr>
              <w:jc w:val="center"/>
            </w:pPr>
            <w:r w:rsidRPr="006E33CD">
              <w:rPr>
                <w:szCs w:val="21"/>
              </w:rPr>
              <w:t>讨论</w:t>
            </w:r>
          </w:p>
        </w:tc>
        <w:tc>
          <w:tcPr>
            <w:tcW w:w="1219" w:type="dxa"/>
            <w:vAlign w:val="center"/>
          </w:tcPr>
          <w:p w14:paraId="67F0573E" w14:textId="77777777" w:rsidR="00A92B67" w:rsidRPr="006E33CD" w:rsidRDefault="00A92B67" w:rsidP="00133EAF">
            <w:pPr>
              <w:jc w:val="center"/>
              <w:rPr>
                <w:szCs w:val="21"/>
              </w:rPr>
            </w:pPr>
            <w:r w:rsidRPr="006E33CD">
              <w:rPr>
                <w:szCs w:val="21"/>
              </w:rPr>
              <w:t>习题作业</w:t>
            </w:r>
          </w:p>
        </w:tc>
      </w:tr>
      <w:tr w:rsidR="00A92B67" w:rsidRPr="006E33CD" w14:paraId="760D69E7" w14:textId="77777777" w:rsidTr="006E33CD">
        <w:trPr>
          <w:trHeight w:val="435"/>
        </w:trPr>
        <w:tc>
          <w:tcPr>
            <w:tcW w:w="771" w:type="dxa"/>
            <w:vAlign w:val="center"/>
          </w:tcPr>
          <w:p w14:paraId="35AB8810" w14:textId="77777777" w:rsidR="00A92B67" w:rsidRPr="006E33CD" w:rsidRDefault="00B61153" w:rsidP="00821883">
            <w:pPr>
              <w:jc w:val="center"/>
              <w:rPr>
                <w:szCs w:val="21"/>
              </w:rPr>
            </w:pPr>
            <w:r>
              <w:rPr>
                <w:rFonts w:hint="eastAsia"/>
                <w:szCs w:val="21"/>
              </w:rPr>
              <w:t>6</w:t>
            </w:r>
          </w:p>
        </w:tc>
        <w:tc>
          <w:tcPr>
            <w:tcW w:w="1701" w:type="dxa"/>
            <w:vAlign w:val="center"/>
          </w:tcPr>
          <w:p w14:paraId="108FA0D6" w14:textId="77777777" w:rsidR="00A92B67" w:rsidRPr="006E33CD" w:rsidRDefault="00A92B67" w:rsidP="00133EAF">
            <w:pPr>
              <w:jc w:val="center"/>
              <w:rPr>
                <w:szCs w:val="21"/>
              </w:rPr>
            </w:pPr>
            <w:r w:rsidRPr="006E33CD">
              <w:rPr>
                <w:szCs w:val="21"/>
              </w:rPr>
              <w:t>公司财务分析</w:t>
            </w:r>
          </w:p>
        </w:tc>
        <w:tc>
          <w:tcPr>
            <w:tcW w:w="709" w:type="dxa"/>
            <w:vAlign w:val="center"/>
          </w:tcPr>
          <w:p w14:paraId="7119EF1B" w14:textId="77777777" w:rsidR="00A92B67" w:rsidRPr="006E33CD" w:rsidRDefault="00B61153" w:rsidP="00133EAF">
            <w:pPr>
              <w:jc w:val="center"/>
            </w:pPr>
            <w:r>
              <w:rPr>
                <w:rFonts w:hint="eastAsia"/>
              </w:rPr>
              <w:t>3</w:t>
            </w:r>
          </w:p>
        </w:tc>
        <w:tc>
          <w:tcPr>
            <w:tcW w:w="2693" w:type="dxa"/>
            <w:tcBorders>
              <w:top w:val="single" w:sz="4" w:space="0" w:color="auto"/>
              <w:bottom w:val="single" w:sz="4" w:space="0" w:color="auto"/>
              <w:right w:val="nil"/>
            </w:tcBorders>
            <w:vAlign w:val="center"/>
          </w:tcPr>
          <w:p w14:paraId="0AF6D5F3" w14:textId="77777777" w:rsidR="00A92B67" w:rsidRPr="006E33CD" w:rsidRDefault="007B4262" w:rsidP="00133EAF">
            <w:pPr>
              <w:jc w:val="center"/>
              <w:rPr>
                <w:szCs w:val="21"/>
              </w:rPr>
            </w:pPr>
            <w:r w:rsidRPr="006E33CD">
              <w:rPr>
                <w:szCs w:val="21"/>
              </w:rPr>
              <w:t>掌握公司财务报表指标分析的基本方法</w:t>
            </w:r>
          </w:p>
        </w:tc>
        <w:tc>
          <w:tcPr>
            <w:tcW w:w="1843" w:type="dxa"/>
            <w:tcBorders>
              <w:top w:val="single" w:sz="4" w:space="0" w:color="auto"/>
              <w:left w:val="nil"/>
              <w:bottom w:val="single" w:sz="4" w:space="0" w:color="auto"/>
            </w:tcBorders>
            <w:vAlign w:val="center"/>
          </w:tcPr>
          <w:p w14:paraId="3A7A7790" w14:textId="77777777" w:rsidR="00A92B67" w:rsidRPr="006E33CD" w:rsidRDefault="007B4262" w:rsidP="00133EAF">
            <w:pPr>
              <w:jc w:val="center"/>
              <w:rPr>
                <w:szCs w:val="21"/>
              </w:rPr>
            </w:pPr>
            <w:r w:rsidRPr="006E33CD">
              <w:rPr>
                <w:szCs w:val="21"/>
              </w:rPr>
              <w:t>净资产回报率的杜邦分解</w:t>
            </w:r>
          </w:p>
        </w:tc>
        <w:tc>
          <w:tcPr>
            <w:tcW w:w="850" w:type="dxa"/>
            <w:vAlign w:val="center"/>
          </w:tcPr>
          <w:p w14:paraId="07499034" w14:textId="77777777" w:rsidR="00A92B67" w:rsidRPr="006E33CD" w:rsidRDefault="00A92B67" w:rsidP="00133EAF">
            <w:pPr>
              <w:jc w:val="center"/>
            </w:pPr>
            <w:r w:rsidRPr="006E33CD">
              <w:rPr>
                <w:szCs w:val="21"/>
              </w:rPr>
              <w:t>讲授</w:t>
            </w:r>
          </w:p>
        </w:tc>
        <w:tc>
          <w:tcPr>
            <w:tcW w:w="1219" w:type="dxa"/>
            <w:vAlign w:val="center"/>
          </w:tcPr>
          <w:p w14:paraId="2C2DD9E8" w14:textId="77777777" w:rsidR="00A92B67" w:rsidRPr="006E33CD" w:rsidRDefault="006E33CD" w:rsidP="00133EAF">
            <w:pPr>
              <w:jc w:val="center"/>
              <w:rPr>
                <w:szCs w:val="21"/>
              </w:rPr>
            </w:pPr>
            <w:r w:rsidRPr="006E33CD">
              <w:rPr>
                <w:szCs w:val="21"/>
              </w:rPr>
              <w:t>调研作业</w:t>
            </w:r>
          </w:p>
        </w:tc>
      </w:tr>
      <w:tr w:rsidR="00A92B67" w:rsidRPr="006E33CD" w14:paraId="538E6465" w14:textId="77777777" w:rsidTr="006E33CD">
        <w:trPr>
          <w:trHeight w:val="435"/>
        </w:trPr>
        <w:tc>
          <w:tcPr>
            <w:tcW w:w="771" w:type="dxa"/>
            <w:vAlign w:val="center"/>
          </w:tcPr>
          <w:p w14:paraId="7BA4ADD6" w14:textId="77777777" w:rsidR="00A92B67" w:rsidRPr="006E33CD" w:rsidRDefault="00B61153" w:rsidP="00821883">
            <w:pPr>
              <w:jc w:val="center"/>
              <w:rPr>
                <w:szCs w:val="21"/>
              </w:rPr>
            </w:pPr>
            <w:r>
              <w:rPr>
                <w:rFonts w:hint="eastAsia"/>
                <w:szCs w:val="21"/>
              </w:rPr>
              <w:t>7</w:t>
            </w:r>
            <w:r w:rsidR="00197984">
              <w:rPr>
                <w:rFonts w:hint="eastAsia"/>
                <w:szCs w:val="21"/>
              </w:rPr>
              <w:t>、</w:t>
            </w:r>
            <w:r>
              <w:rPr>
                <w:rFonts w:hint="eastAsia"/>
                <w:szCs w:val="21"/>
              </w:rPr>
              <w:t>8</w:t>
            </w:r>
          </w:p>
        </w:tc>
        <w:tc>
          <w:tcPr>
            <w:tcW w:w="1701" w:type="dxa"/>
            <w:vAlign w:val="center"/>
          </w:tcPr>
          <w:p w14:paraId="77ADF2BC" w14:textId="77777777" w:rsidR="00A92B67" w:rsidRPr="006E33CD" w:rsidRDefault="00A92B67" w:rsidP="00A92B67">
            <w:pPr>
              <w:jc w:val="center"/>
              <w:rPr>
                <w:szCs w:val="21"/>
              </w:rPr>
            </w:pPr>
            <w:r w:rsidRPr="006E33CD">
              <w:rPr>
                <w:szCs w:val="21"/>
              </w:rPr>
              <w:t>公司价值分析</w:t>
            </w:r>
          </w:p>
        </w:tc>
        <w:tc>
          <w:tcPr>
            <w:tcW w:w="709" w:type="dxa"/>
            <w:vAlign w:val="center"/>
          </w:tcPr>
          <w:p w14:paraId="67460A35" w14:textId="77777777" w:rsidR="00A92B67" w:rsidRPr="006E33CD" w:rsidRDefault="00197984" w:rsidP="00133EAF">
            <w:pPr>
              <w:jc w:val="center"/>
            </w:pPr>
            <w:r>
              <w:rPr>
                <w:rFonts w:hint="eastAsia"/>
              </w:rPr>
              <w:t>6</w:t>
            </w:r>
          </w:p>
        </w:tc>
        <w:tc>
          <w:tcPr>
            <w:tcW w:w="2693" w:type="dxa"/>
            <w:tcBorders>
              <w:top w:val="single" w:sz="4" w:space="0" w:color="auto"/>
              <w:bottom w:val="single" w:sz="4" w:space="0" w:color="auto"/>
              <w:right w:val="nil"/>
            </w:tcBorders>
            <w:vAlign w:val="center"/>
          </w:tcPr>
          <w:p w14:paraId="05029376" w14:textId="77777777" w:rsidR="00A92B67" w:rsidRPr="006E33CD" w:rsidRDefault="00A92B67" w:rsidP="00133EAF">
            <w:pPr>
              <w:jc w:val="center"/>
              <w:rPr>
                <w:szCs w:val="21"/>
              </w:rPr>
            </w:pPr>
            <w:r w:rsidRPr="006E33CD">
              <w:rPr>
                <w:szCs w:val="21"/>
              </w:rPr>
              <w:t>股利折现估值模型的推导权益资产绝对估值模型</w:t>
            </w:r>
          </w:p>
          <w:p w14:paraId="4EDFC12D" w14:textId="77777777" w:rsidR="00A92B67" w:rsidRPr="006E33CD" w:rsidRDefault="00A92B67" w:rsidP="00133EAF">
            <w:pPr>
              <w:jc w:val="center"/>
              <w:rPr>
                <w:szCs w:val="21"/>
              </w:rPr>
            </w:pPr>
            <w:r w:rsidRPr="006E33CD">
              <w:rPr>
                <w:szCs w:val="21"/>
              </w:rPr>
              <w:t>权益资产的相对估值模型</w:t>
            </w:r>
          </w:p>
        </w:tc>
        <w:tc>
          <w:tcPr>
            <w:tcW w:w="1843" w:type="dxa"/>
            <w:tcBorders>
              <w:top w:val="single" w:sz="4" w:space="0" w:color="auto"/>
              <w:left w:val="nil"/>
              <w:bottom w:val="single" w:sz="4" w:space="0" w:color="auto"/>
            </w:tcBorders>
            <w:vAlign w:val="center"/>
          </w:tcPr>
          <w:p w14:paraId="7902B4BC" w14:textId="77777777" w:rsidR="00A92B67" w:rsidRPr="006E33CD" w:rsidRDefault="00A92B67" w:rsidP="00133EAF">
            <w:pPr>
              <w:jc w:val="center"/>
              <w:rPr>
                <w:szCs w:val="21"/>
              </w:rPr>
            </w:pPr>
            <w:r w:rsidRPr="006E33CD">
              <w:rPr>
                <w:szCs w:val="21"/>
              </w:rPr>
              <w:t>掌握股利折现估值模型，了解自由现金流折现估值模型</w:t>
            </w:r>
          </w:p>
        </w:tc>
        <w:tc>
          <w:tcPr>
            <w:tcW w:w="850" w:type="dxa"/>
            <w:vAlign w:val="center"/>
          </w:tcPr>
          <w:p w14:paraId="77DC84E2" w14:textId="77777777" w:rsidR="00A92B67" w:rsidRPr="006E33CD" w:rsidRDefault="00A92B67" w:rsidP="00133EAF">
            <w:pPr>
              <w:jc w:val="center"/>
              <w:rPr>
                <w:szCs w:val="21"/>
              </w:rPr>
            </w:pPr>
            <w:r w:rsidRPr="006E33CD">
              <w:rPr>
                <w:szCs w:val="21"/>
              </w:rPr>
              <w:t>讲授</w:t>
            </w:r>
          </w:p>
        </w:tc>
        <w:tc>
          <w:tcPr>
            <w:tcW w:w="1219" w:type="dxa"/>
            <w:vAlign w:val="center"/>
          </w:tcPr>
          <w:p w14:paraId="61E2C437" w14:textId="77777777" w:rsidR="00A92B67" w:rsidRPr="006E33CD" w:rsidRDefault="00A92B67" w:rsidP="00133EAF">
            <w:pPr>
              <w:jc w:val="center"/>
              <w:rPr>
                <w:szCs w:val="21"/>
              </w:rPr>
            </w:pPr>
          </w:p>
        </w:tc>
      </w:tr>
      <w:tr w:rsidR="00A92B67" w:rsidRPr="006E33CD" w14:paraId="4AC20626" w14:textId="77777777" w:rsidTr="006E33CD">
        <w:trPr>
          <w:trHeight w:val="435"/>
        </w:trPr>
        <w:tc>
          <w:tcPr>
            <w:tcW w:w="771" w:type="dxa"/>
            <w:vAlign w:val="center"/>
          </w:tcPr>
          <w:p w14:paraId="18AE5E8B" w14:textId="77777777" w:rsidR="00A92B67" w:rsidRPr="006E33CD" w:rsidRDefault="00B61153" w:rsidP="00133EAF">
            <w:pPr>
              <w:jc w:val="center"/>
              <w:rPr>
                <w:szCs w:val="21"/>
              </w:rPr>
            </w:pPr>
            <w:r>
              <w:rPr>
                <w:rFonts w:hint="eastAsia"/>
                <w:szCs w:val="21"/>
              </w:rPr>
              <w:t>9</w:t>
            </w:r>
            <w:r w:rsidR="0051283D">
              <w:rPr>
                <w:rFonts w:hint="eastAsia"/>
                <w:szCs w:val="21"/>
              </w:rPr>
              <w:t>、</w:t>
            </w:r>
            <w:r>
              <w:rPr>
                <w:rFonts w:hint="eastAsia"/>
                <w:szCs w:val="21"/>
              </w:rPr>
              <w:t>10</w:t>
            </w:r>
          </w:p>
        </w:tc>
        <w:tc>
          <w:tcPr>
            <w:tcW w:w="1701" w:type="dxa"/>
            <w:vAlign w:val="center"/>
          </w:tcPr>
          <w:p w14:paraId="746DCAE4" w14:textId="77777777" w:rsidR="00A92B67" w:rsidRPr="006E33CD" w:rsidRDefault="00A92B67" w:rsidP="00133EAF">
            <w:pPr>
              <w:jc w:val="center"/>
              <w:rPr>
                <w:szCs w:val="21"/>
              </w:rPr>
            </w:pPr>
            <w:r w:rsidRPr="006E33CD">
              <w:rPr>
                <w:szCs w:val="21"/>
              </w:rPr>
              <w:t>技术分析主要理论与方法</w:t>
            </w:r>
          </w:p>
        </w:tc>
        <w:tc>
          <w:tcPr>
            <w:tcW w:w="709" w:type="dxa"/>
            <w:vAlign w:val="center"/>
          </w:tcPr>
          <w:p w14:paraId="330D8936" w14:textId="77777777" w:rsidR="00A92B67" w:rsidRPr="006E33CD" w:rsidRDefault="0051283D" w:rsidP="00133EAF">
            <w:pPr>
              <w:jc w:val="center"/>
            </w:pPr>
            <w:r>
              <w:rPr>
                <w:rFonts w:hint="eastAsia"/>
              </w:rPr>
              <w:t>6</w:t>
            </w:r>
          </w:p>
        </w:tc>
        <w:tc>
          <w:tcPr>
            <w:tcW w:w="2693" w:type="dxa"/>
            <w:tcBorders>
              <w:top w:val="single" w:sz="4" w:space="0" w:color="auto"/>
              <w:bottom w:val="single" w:sz="4" w:space="0" w:color="auto"/>
              <w:right w:val="nil"/>
            </w:tcBorders>
            <w:vAlign w:val="center"/>
          </w:tcPr>
          <w:p w14:paraId="2955A42D" w14:textId="77777777" w:rsidR="00A92B67" w:rsidRPr="006E33CD" w:rsidRDefault="00A92B67" w:rsidP="00A92B67">
            <w:pPr>
              <w:jc w:val="center"/>
              <w:rPr>
                <w:szCs w:val="21"/>
              </w:rPr>
            </w:pPr>
            <w:r w:rsidRPr="006E33CD">
              <w:rPr>
                <w:szCs w:val="21"/>
              </w:rPr>
              <w:t>技术分析的理论基础、一些技术指标</w:t>
            </w:r>
          </w:p>
        </w:tc>
        <w:tc>
          <w:tcPr>
            <w:tcW w:w="1843" w:type="dxa"/>
            <w:tcBorders>
              <w:top w:val="single" w:sz="4" w:space="0" w:color="auto"/>
              <w:left w:val="nil"/>
              <w:bottom w:val="single" w:sz="4" w:space="0" w:color="auto"/>
            </w:tcBorders>
            <w:vAlign w:val="center"/>
          </w:tcPr>
          <w:p w14:paraId="558817BB" w14:textId="77777777" w:rsidR="00A92B67" w:rsidRPr="006E33CD" w:rsidRDefault="00A92B67" w:rsidP="00133EAF">
            <w:pPr>
              <w:jc w:val="center"/>
              <w:rPr>
                <w:szCs w:val="21"/>
              </w:rPr>
            </w:pPr>
            <w:r w:rsidRPr="006E33CD">
              <w:rPr>
                <w:szCs w:val="21"/>
              </w:rPr>
              <w:t>了解技术分析的主要理论流派</w:t>
            </w:r>
          </w:p>
        </w:tc>
        <w:tc>
          <w:tcPr>
            <w:tcW w:w="850" w:type="dxa"/>
            <w:vAlign w:val="center"/>
          </w:tcPr>
          <w:p w14:paraId="6103426A" w14:textId="77777777" w:rsidR="00A92B67" w:rsidRPr="006E33CD" w:rsidRDefault="00A92B67" w:rsidP="00133EAF">
            <w:pPr>
              <w:jc w:val="center"/>
              <w:rPr>
                <w:szCs w:val="21"/>
              </w:rPr>
            </w:pPr>
            <w:r w:rsidRPr="006E33CD">
              <w:rPr>
                <w:szCs w:val="21"/>
              </w:rPr>
              <w:t>讲授</w:t>
            </w:r>
          </w:p>
          <w:p w14:paraId="5517C269" w14:textId="77777777" w:rsidR="006E33CD" w:rsidRPr="006E33CD" w:rsidRDefault="006E33CD" w:rsidP="00133EAF">
            <w:pPr>
              <w:jc w:val="center"/>
              <w:rPr>
                <w:szCs w:val="21"/>
              </w:rPr>
            </w:pPr>
            <w:r w:rsidRPr="006E33CD">
              <w:rPr>
                <w:szCs w:val="21"/>
              </w:rPr>
              <w:t>讨论</w:t>
            </w:r>
          </w:p>
        </w:tc>
        <w:tc>
          <w:tcPr>
            <w:tcW w:w="1219" w:type="dxa"/>
            <w:vAlign w:val="center"/>
          </w:tcPr>
          <w:p w14:paraId="0B8A1130" w14:textId="77777777" w:rsidR="00A92B67" w:rsidRPr="006E33CD" w:rsidRDefault="006E33CD" w:rsidP="00133EAF">
            <w:pPr>
              <w:jc w:val="center"/>
              <w:rPr>
                <w:szCs w:val="21"/>
              </w:rPr>
            </w:pPr>
            <w:r w:rsidRPr="006E33CD">
              <w:rPr>
                <w:szCs w:val="21"/>
              </w:rPr>
              <w:t>课后操作</w:t>
            </w:r>
            <w:r w:rsidR="00A92B67" w:rsidRPr="006E33CD">
              <w:rPr>
                <w:szCs w:val="21"/>
              </w:rPr>
              <w:t>作业</w:t>
            </w:r>
          </w:p>
        </w:tc>
      </w:tr>
      <w:tr w:rsidR="005E2442" w:rsidRPr="006E33CD" w14:paraId="50968A67" w14:textId="77777777" w:rsidTr="00CC4AF4">
        <w:trPr>
          <w:trHeight w:val="435"/>
        </w:trPr>
        <w:tc>
          <w:tcPr>
            <w:tcW w:w="771" w:type="dxa"/>
            <w:tcBorders>
              <w:top w:val="single" w:sz="4" w:space="0" w:color="auto"/>
              <w:bottom w:val="single" w:sz="4" w:space="0" w:color="auto"/>
            </w:tcBorders>
            <w:vAlign w:val="center"/>
          </w:tcPr>
          <w:p w14:paraId="1072C3FD" w14:textId="77777777" w:rsidR="005E2442" w:rsidRPr="006E33CD" w:rsidRDefault="009E5002" w:rsidP="006F66F0">
            <w:pPr>
              <w:jc w:val="center"/>
              <w:rPr>
                <w:szCs w:val="21"/>
              </w:rPr>
            </w:pPr>
            <w:r>
              <w:rPr>
                <w:rFonts w:hint="eastAsia"/>
                <w:szCs w:val="21"/>
              </w:rPr>
              <w:t>1</w:t>
            </w:r>
            <w:r w:rsidR="00B61153">
              <w:rPr>
                <w:rFonts w:hint="eastAsia"/>
                <w:szCs w:val="21"/>
              </w:rPr>
              <w:t>3</w:t>
            </w:r>
            <w:r w:rsidR="00197984">
              <w:rPr>
                <w:rFonts w:hint="eastAsia"/>
                <w:szCs w:val="21"/>
              </w:rPr>
              <w:t>、</w:t>
            </w:r>
            <w:r w:rsidR="00197984">
              <w:rPr>
                <w:rFonts w:hint="eastAsia"/>
                <w:szCs w:val="21"/>
              </w:rPr>
              <w:t>1</w:t>
            </w:r>
            <w:r w:rsidR="00B61153">
              <w:rPr>
                <w:rFonts w:hint="eastAsia"/>
                <w:szCs w:val="21"/>
              </w:rPr>
              <w:t>4</w:t>
            </w:r>
          </w:p>
        </w:tc>
        <w:tc>
          <w:tcPr>
            <w:tcW w:w="1701" w:type="dxa"/>
            <w:tcBorders>
              <w:top w:val="single" w:sz="4" w:space="0" w:color="auto"/>
              <w:bottom w:val="single" w:sz="4" w:space="0" w:color="auto"/>
            </w:tcBorders>
            <w:vAlign w:val="center"/>
          </w:tcPr>
          <w:p w14:paraId="1DD56EC5" w14:textId="77777777" w:rsidR="005E2442" w:rsidRPr="006E33CD" w:rsidRDefault="005E2442" w:rsidP="00976AF9">
            <w:pPr>
              <w:jc w:val="center"/>
              <w:rPr>
                <w:szCs w:val="21"/>
              </w:rPr>
            </w:pPr>
            <w:r w:rsidRPr="006E33CD">
              <w:rPr>
                <w:szCs w:val="21"/>
              </w:rPr>
              <w:t>证券组合管理</w:t>
            </w:r>
          </w:p>
        </w:tc>
        <w:tc>
          <w:tcPr>
            <w:tcW w:w="709" w:type="dxa"/>
            <w:tcBorders>
              <w:top w:val="single" w:sz="4" w:space="0" w:color="auto"/>
              <w:bottom w:val="single" w:sz="4" w:space="0" w:color="auto"/>
            </w:tcBorders>
            <w:vAlign w:val="center"/>
          </w:tcPr>
          <w:p w14:paraId="20073557" w14:textId="77777777" w:rsidR="005E2442" w:rsidRPr="006E33CD" w:rsidRDefault="00197984" w:rsidP="00976AF9">
            <w:pPr>
              <w:jc w:val="center"/>
            </w:pPr>
            <w:r>
              <w:rPr>
                <w:rFonts w:hint="eastAsia"/>
              </w:rPr>
              <w:t>6</w:t>
            </w:r>
          </w:p>
        </w:tc>
        <w:tc>
          <w:tcPr>
            <w:tcW w:w="2693" w:type="dxa"/>
            <w:tcBorders>
              <w:top w:val="single" w:sz="4" w:space="0" w:color="auto"/>
              <w:bottom w:val="single" w:sz="4" w:space="0" w:color="auto"/>
              <w:right w:val="nil"/>
            </w:tcBorders>
            <w:vAlign w:val="center"/>
          </w:tcPr>
          <w:p w14:paraId="4F95FFCE" w14:textId="77777777" w:rsidR="005E2442" w:rsidRPr="006E33CD" w:rsidRDefault="005E2442" w:rsidP="00976AF9">
            <w:pPr>
              <w:jc w:val="center"/>
              <w:rPr>
                <w:szCs w:val="21"/>
              </w:rPr>
            </w:pPr>
            <w:r w:rsidRPr="006E33CD">
              <w:rPr>
                <w:szCs w:val="21"/>
              </w:rPr>
              <w:t>资产组合理论的理论依据</w:t>
            </w:r>
            <w:r w:rsidR="002C47C5">
              <w:rPr>
                <w:rFonts w:hint="eastAsia"/>
                <w:szCs w:val="21"/>
              </w:rPr>
              <w:t>、资本资产定价模型的了解</w:t>
            </w:r>
          </w:p>
        </w:tc>
        <w:tc>
          <w:tcPr>
            <w:tcW w:w="1843" w:type="dxa"/>
            <w:tcBorders>
              <w:top w:val="single" w:sz="4" w:space="0" w:color="auto"/>
              <w:left w:val="nil"/>
              <w:bottom w:val="single" w:sz="4" w:space="0" w:color="auto"/>
            </w:tcBorders>
            <w:vAlign w:val="center"/>
          </w:tcPr>
          <w:p w14:paraId="48835A53" w14:textId="77777777" w:rsidR="005E2442" w:rsidRPr="006E33CD" w:rsidRDefault="005E2442" w:rsidP="00976AF9">
            <w:pPr>
              <w:jc w:val="center"/>
              <w:rPr>
                <w:szCs w:val="21"/>
              </w:rPr>
            </w:pPr>
            <w:r w:rsidRPr="006E33CD">
              <w:rPr>
                <w:szCs w:val="21"/>
              </w:rPr>
              <w:t>理解资产组合理论的实际应用</w:t>
            </w:r>
          </w:p>
        </w:tc>
        <w:tc>
          <w:tcPr>
            <w:tcW w:w="850" w:type="dxa"/>
            <w:tcBorders>
              <w:top w:val="single" w:sz="4" w:space="0" w:color="auto"/>
              <w:bottom w:val="single" w:sz="4" w:space="0" w:color="auto"/>
            </w:tcBorders>
            <w:vAlign w:val="center"/>
          </w:tcPr>
          <w:p w14:paraId="722D0FD8" w14:textId="77777777" w:rsidR="005E2442" w:rsidRPr="006E33CD" w:rsidRDefault="005E2442" w:rsidP="00976AF9">
            <w:pPr>
              <w:jc w:val="center"/>
              <w:rPr>
                <w:szCs w:val="21"/>
              </w:rPr>
            </w:pPr>
            <w:r w:rsidRPr="006E33CD">
              <w:rPr>
                <w:szCs w:val="21"/>
              </w:rPr>
              <w:t>讲授</w:t>
            </w:r>
          </w:p>
        </w:tc>
        <w:tc>
          <w:tcPr>
            <w:tcW w:w="1219" w:type="dxa"/>
            <w:tcBorders>
              <w:top w:val="single" w:sz="4" w:space="0" w:color="auto"/>
              <w:bottom w:val="single" w:sz="4" w:space="0" w:color="auto"/>
            </w:tcBorders>
            <w:vAlign w:val="center"/>
          </w:tcPr>
          <w:p w14:paraId="45C5CEAD" w14:textId="77777777" w:rsidR="005E2442" w:rsidRPr="006E33CD" w:rsidRDefault="005E2442" w:rsidP="00976AF9">
            <w:pPr>
              <w:jc w:val="center"/>
              <w:rPr>
                <w:szCs w:val="21"/>
              </w:rPr>
            </w:pPr>
          </w:p>
        </w:tc>
      </w:tr>
      <w:tr w:rsidR="005E2442" w:rsidRPr="006E33CD" w14:paraId="419CC871" w14:textId="77777777" w:rsidTr="00CC4AF4">
        <w:trPr>
          <w:trHeight w:val="435"/>
        </w:trPr>
        <w:tc>
          <w:tcPr>
            <w:tcW w:w="771" w:type="dxa"/>
            <w:tcBorders>
              <w:top w:val="single" w:sz="4" w:space="0" w:color="auto"/>
              <w:bottom w:val="single" w:sz="4" w:space="0" w:color="auto"/>
            </w:tcBorders>
            <w:vAlign w:val="center"/>
          </w:tcPr>
          <w:p w14:paraId="3A487D2A" w14:textId="77777777" w:rsidR="005E2442" w:rsidRPr="006E33CD" w:rsidRDefault="009E5002" w:rsidP="006F66F0">
            <w:pPr>
              <w:jc w:val="center"/>
              <w:rPr>
                <w:szCs w:val="21"/>
              </w:rPr>
            </w:pPr>
            <w:r>
              <w:rPr>
                <w:rFonts w:hint="eastAsia"/>
                <w:szCs w:val="21"/>
              </w:rPr>
              <w:t>1</w:t>
            </w:r>
            <w:r w:rsidR="00B61153">
              <w:rPr>
                <w:rFonts w:hint="eastAsia"/>
                <w:szCs w:val="21"/>
              </w:rPr>
              <w:t>5</w:t>
            </w:r>
            <w:bookmarkStart w:id="0" w:name="_GoBack"/>
            <w:bookmarkEnd w:id="0"/>
          </w:p>
        </w:tc>
        <w:tc>
          <w:tcPr>
            <w:tcW w:w="1701" w:type="dxa"/>
            <w:tcBorders>
              <w:top w:val="single" w:sz="4" w:space="0" w:color="auto"/>
              <w:bottom w:val="single" w:sz="4" w:space="0" w:color="auto"/>
            </w:tcBorders>
            <w:vAlign w:val="center"/>
          </w:tcPr>
          <w:p w14:paraId="09F695BE" w14:textId="77777777" w:rsidR="005E2442" w:rsidRPr="006E33CD" w:rsidRDefault="0051283D" w:rsidP="008A4D40">
            <w:pPr>
              <w:rPr>
                <w:szCs w:val="21"/>
              </w:rPr>
            </w:pPr>
            <w:r>
              <w:rPr>
                <w:rFonts w:hint="eastAsia"/>
                <w:szCs w:val="21"/>
              </w:rPr>
              <w:t>基金投资与管理</w:t>
            </w:r>
          </w:p>
        </w:tc>
        <w:tc>
          <w:tcPr>
            <w:tcW w:w="709" w:type="dxa"/>
            <w:tcBorders>
              <w:top w:val="single" w:sz="4" w:space="0" w:color="auto"/>
              <w:bottom w:val="single" w:sz="4" w:space="0" w:color="auto"/>
            </w:tcBorders>
            <w:vAlign w:val="center"/>
          </w:tcPr>
          <w:p w14:paraId="53DB5990" w14:textId="77777777" w:rsidR="005E2442" w:rsidRPr="006E33CD" w:rsidRDefault="00197984" w:rsidP="009C1E62">
            <w:pPr>
              <w:jc w:val="center"/>
            </w:pPr>
            <w:r>
              <w:rPr>
                <w:rFonts w:hint="eastAsia"/>
              </w:rPr>
              <w:t>3</w:t>
            </w:r>
          </w:p>
        </w:tc>
        <w:tc>
          <w:tcPr>
            <w:tcW w:w="2693" w:type="dxa"/>
            <w:tcBorders>
              <w:top w:val="single" w:sz="4" w:space="0" w:color="auto"/>
              <w:bottom w:val="single" w:sz="4" w:space="0" w:color="auto"/>
              <w:right w:val="nil"/>
            </w:tcBorders>
            <w:vAlign w:val="center"/>
          </w:tcPr>
          <w:p w14:paraId="2107C45A" w14:textId="77777777" w:rsidR="005E2442" w:rsidRPr="006E33CD" w:rsidRDefault="0051283D" w:rsidP="00CC4AF4">
            <w:pPr>
              <w:jc w:val="center"/>
              <w:rPr>
                <w:szCs w:val="21"/>
              </w:rPr>
            </w:pPr>
            <w:r>
              <w:rPr>
                <w:rFonts w:hint="eastAsia"/>
                <w:szCs w:val="21"/>
              </w:rPr>
              <w:t>基金投资与管理的基础知识</w:t>
            </w:r>
          </w:p>
        </w:tc>
        <w:tc>
          <w:tcPr>
            <w:tcW w:w="1843" w:type="dxa"/>
            <w:tcBorders>
              <w:top w:val="single" w:sz="4" w:space="0" w:color="auto"/>
              <w:left w:val="nil"/>
              <w:bottom w:val="single" w:sz="4" w:space="0" w:color="auto"/>
            </w:tcBorders>
            <w:vAlign w:val="center"/>
          </w:tcPr>
          <w:p w14:paraId="42047EC5" w14:textId="77777777" w:rsidR="005E2442" w:rsidRPr="006E33CD" w:rsidRDefault="0051283D" w:rsidP="00CC4AF4">
            <w:pPr>
              <w:jc w:val="center"/>
              <w:rPr>
                <w:szCs w:val="21"/>
              </w:rPr>
            </w:pPr>
            <w:r>
              <w:rPr>
                <w:rFonts w:hint="eastAsia"/>
                <w:szCs w:val="21"/>
              </w:rPr>
              <w:t>基金选择指标</w:t>
            </w:r>
          </w:p>
        </w:tc>
        <w:tc>
          <w:tcPr>
            <w:tcW w:w="850" w:type="dxa"/>
            <w:tcBorders>
              <w:top w:val="single" w:sz="4" w:space="0" w:color="auto"/>
              <w:bottom w:val="single" w:sz="4" w:space="0" w:color="auto"/>
            </w:tcBorders>
            <w:vAlign w:val="center"/>
          </w:tcPr>
          <w:p w14:paraId="41802FBF" w14:textId="77777777" w:rsidR="005E2442" w:rsidRPr="006E33CD" w:rsidRDefault="006E33CD" w:rsidP="007D35AE">
            <w:pPr>
              <w:ind w:firstLineChars="50" w:firstLine="105"/>
              <w:rPr>
                <w:szCs w:val="21"/>
              </w:rPr>
            </w:pPr>
            <w:r w:rsidRPr="006E33CD">
              <w:rPr>
                <w:szCs w:val="21"/>
              </w:rPr>
              <w:t>讲授</w:t>
            </w:r>
          </w:p>
        </w:tc>
        <w:tc>
          <w:tcPr>
            <w:tcW w:w="1219" w:type="dxa"/>
            <w:tcBorders>
              <w:top w:val="single" w:sz="4" w:space="0" w:color="auto"/>
              <w:bottom w:val="single" w:sz="4" w:space="0" w:color="auto"/>
            </w:tcBorders>
            <w:vAlign w:val="center"/>
          </w:tcPr>
          <w:p w14:paraId="6DB4869B" w14:textId="77777777" w:rsidR="005E2442" w:rsidRPr="006E33CD" w:rsidRDefault="005E2442" w:rsidP="008A4D40">
            <w:pPr>
              <w:rPr>
                <w:szCs w:val="21"/>
              </w:rPr>
            </w:pPr>
          </w:p>
        </w:tc>
      </w:tr>
      <w:tr w:rsidR="00397BCF" w:rsidRPr="006E33CD" w14:paraId="42D42DD6" w14:textId="77777777" w:rsidTr="008F6522">
        <w:trPr>
          <w:trHeight w:val="435"/>
        </w:trPr>
        <w:tc>
          <w:tcPr>
            <w:tcW w:w="2472" w:type="dxa"/>
            <w:gridSpan w:val="2"/>
            <w:tcBorders>
              <w:top w:val="single" w:sz="4" w:space="0" w:color="auto"/>
            </w:tcBorders>
            <w:vAlign w:val="center"/>
          </w:tcPr>
          <w:p w14:paraId="36C272B0" w14:textId="77777777" w:rsidR="00397BCF" w:rsidRPr="006E33CD" w:rsidRDefault="00397BCF" w:rsidP="008A4D40">
            <w:pPr>
              <w:rPr>
                <w:szCs w:val="21"/>
              </w:rPr>
            </w:pPr>
            <w:r w:rsidRPr="006E33CD">
              <w:rPr>
                <w:szCs w:val="21"/>
              </w:rPr>
              <w:t>合计</w:t>
            </w:r>
          </w:p>
        </w:tc>
        <w:tc>
          <w:tcPr>
            <w:tcW w:w="709" w:type="dxa"/>
            <w:tcBorders>
              <w:top w:val="single" w:sz="4" w:space="0" w:color="auto"/>
            </w:tcBorders>
            <w:vAlign w:val="center"/>
          </w:tcPr>
          <w:p w14:paraId="5CB6A965" w14:textId="77777777" w:rsidR="00397BCF" w:rsidRPr="006E33CD" w:rsidRDefault="00B61153" w:rsidP="009C1E62">
            <w:pPr>
              <w:jc w:val="center"/>
              <w:rPr>
                <w:szCs w:val="21"/>
              </w:rPr>
            </w:pPr>
            <w:r>
              <w:rPr>
                <w:rFonts w:hint="eastAsia"/>
                <w:szCs w:val="21"/>
              </w:rPr>
              <w:t>36</w:t>
            </w:r>
          </w:p>
        </w:tc>
        <w:tc>
          <w:tcPr>
            <w:tcW w:w="4536" w:type="dxa"/>
            <w:gridSpan w:val="2"/>
            <w:tcBorders>
              <w:top w:val="single" w:sz="4" w:space="0" w:color="auto"/>
            </w:tcBorders>
            <w:vAlign w:val="center"/>
          </w:tcPr>
          <w:p w14:paraId="668D7143" w14:textId="77777777" w:rsidR="00397BCF" w:rsidRPr="006E33CD" w:rsidRDefault="00397BCF" w:rsidP="008A4D40">
            <w:pPr>
              <w:rPr>
                <w:szCs w:val="21"/>
              </w:rPr>
            </w:pPr>
          </w:p>
        </w:tc>
        <w:tc>
          <w:tcPr>
            <w:tcW w:w="850" w:type="dxa"/>
            <w:tcBorders>
              <w:top w:val="single" w:sz="4" w:space="0" w:color="auto"/>
            </w:tcBorders>
            <w:vAlign w:val="center"/>
          </w:tcPr>
          <w:p w14:paraId="5B3F14EB" w14:textId="77777777" w:rsidR="00397BCF" w:rsidRPr="006E33CD" w:rsidRDefault="00397BCF" w:rsidP="008A4D40">
            <w:pPr>
              <w:rPr>
                <w:szCs w:val="21"/>
              </w:rPr>
            </w:pPr>
          </w:p>
        </w:tc>
        <w:tc>
          <w:tcPr>
            <w:tcW w:w="1219" w:type="dxa"/>
            <w:tcBorders>
              <w:top w:val="single" w:sz="4" w:space="0" w:color="auto"/>
            </w:tcBorders>
            <w:vAlign w:val="center"/>
          </w:tcPr>
          <w:p w14:paraId="1E1265B2" w14:textId="77777777" w:rsidR="00397BCF" w:rsidRPr="006E33CD" w:rsidRDefault="00397BCF" w:rsidP="008A4D40">
            <w:pPr>
              <w:rPr>
                <w:szCs w:val="21"/>
              </w:rPr>
            </w:pPr>
          </w:p>
        </w:tc>
      </w:tr>
    </w:tbl>
    <w:p w14:paraId="60EF5237" w14:textId="77777777" w:rsidR="00F91584" w:rsidRPr="001F6BA5" w:rsidRDefault="00F91584">
      <w:pPr>
        <w:tabs>
          <w:tab w:val="left" w:pos="1440"/>
        </w:tabs>
        <w:jc w:val="center"/>
        <w:outlineLvl w:val="0"/>
        <w:rPr>
          <w:b/>
          <w:szCs w:val="21"/>
        </w:rPr>
      </w:pPr>
      <w:r w:rsidRPr="001F6BA5">
        <w:rPr>
          <w:b/>
          <w:szCs w:val="21"/>
        </w:rPr>
        <w:t xml:space="preserve">  </w:t>
      </w:r>
      <w:r w:rsidRPr="001F6BA5">
        <w:rPr>
          <w:b/>
          <w:szCs w:val="21"/>
        </w:rPr>
        <w:t>实践教学进程表</w:t>
      </w:r>
    </w:p>
    <w:tbl>
      <w:tblPr>
        <w:tblW w:w="8936" w:type="dxa"/>
        <w:tblInd w:w="-96" w:type="dxa"/>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771"/>
        <w:gridCol w:w="1413"/>
        <w:gridCol w:w="720"/>
        <w:gridCol w:w="3960"/>
        <w:gridCol w:w="1036"/>
        <w:gridCol w:w="1036"/>
      </w:tblGrid>
      <w:tr w:rsidR="00F91584" w:rsidRPr="001F6BA5" w14:paraId="7B3AFD55" w14:textId="77777777" w:rsidTr="00710756">
        <w:trPr>
          <w:cantSplit/>
          <w:trHeight w:val="458"/>
        </w:trPr>
        <w:tc>
          <w:tcPr>
            <w:tcW w:w="771" w:type="dxa"/>
            <w:vAlign w:val="center"/>
          </w:tcPr>
          <w:p w14:paraId="58320243" w14:textId="77777777" w:rsidR="00F91584" w:rsidRPr="001F6BA5" w:rsidRDefault="00F91584">
            <w:pPr>
              <w:jc w:val="center"/>
              <w:rPr>
                <w:b/>
                <w:szCs w:val="21"/>
              </w:rPr>
            </w:pPr>
            <w:r w:rsidRPr="001F6BA5">
              <w:rPr>
                <w:b/>
                <w:szCs w:val="21"/>
              </w:rPr>
              <w:lastRenderedPageBreak/>
              <w:t>周</w:t>
            </w:r>
          </w:p>
          <w:p w14:paraId="118DAEF7" w14:textId="77777777" w:rsidR="00F91584" w:rsidRPr="001F6BA5" w:rsidRDefault="00F91584">
            <w:pPr>
              <w:jc w:val="center"/>
              <w:rPr>
                <w:b/>
                <w:szCs w:val="21"/>
              </w:rPr>
            </w:pPr>
            <w:r w:rsidRPr="001F6BA5">
              <w:rPr>
                <w:b/>
                <w:szCs w:val="21"/>
              </w:rPr>
              <w:t>次</w:t>
            </w:r>
          </w:p>
        </w:tc>
        <w:tc>
          <w:tcPr>
            <w:tcW w:w="1413" w:type="dxa"/>
            <w:vAlign w:val="center"/>
          </w:tcPr>
          <w:p w14:paraId="037DFF6B" w14:textId="77777777" w:rsidR="00F91584" w:rsidRPr="001F6BA5" w:rsidRDefault="00F91584">
            <w:pPr>
              <w:jc w:val="center"/>
              <w:rPr>
                <w:b/>
                <w:szCs w:val="21"/>
              </w:rPr>
            </w:pPr>
            <w:r w:rsidRPr="001F6BA5">
              <w:rPr>
                <w:b/>
                <w:szCs w:val="21"/>
              </w:rPr>
              <w:t>教学主题</w:t>
            </w:r>
          </w:p>
        </w:tc>
        <w:tc>
          <w:tcPr>
            <w:tcW w:w="720" w:type="dxa"/>
          </w:tcPr>
          <w:p w14:paraId="13BC5C81" w14:textId="77777777" w:rsidR="00F91584" w:rsidRPr="001F6BA5" w:rsidRDefault="00F91584">
            <w:pPr>
              <w:jc w:val="center"/>
              <w:rPr>
                <w:b/>
                <w:szCs w:val="21"/>
              </w:rPr>
            </w:pPr>
            <w:r w:rsidRPr="001F6BA5">
              <w:rPr>
                <w:b/>
                <w:szCs w:val="21"/>
              </w:rPr>
              <w:t>教学时长</w:t>
            </w:r>
          </w:p>
        </w:tc>
        <w:tc>
          <w:tcPr>
            <w:tcW w:w="3960" w:type="dxa"/>
            <w:vAlign w:val="center"/>
          </w:tcPr>
          <w:p w14:paraId="3C356FEB" w14:textId="77777777" w:rsidR="00F91584" w:rsidRPr="001F6BA5" w:rsidRDefault="00F91584">
            <w:pPr>
              <w:jc w:val="center"/>
              <w:rPr>
                <w:b/>
                <w:szCs w:val="21"/>
              </w:rPr>
            </w:pPr>
            <w:r w:rsidRPr="001F6BA5">
              <w:rPr>
                <w:b/>
                <w:szCs w:val="21"/>
              </w:rPr>
              <w:t>教学的重点与难点</w:t>
            </w:r>
          </w:p>
        </w:tc>
        <w:tc>
          <w:tcPr>
            <w:tcW w:w="1036" w:type="dxa"/>
          </w:tcPr>
          <w:p w14:paraId="691366E8" w14:textId="77777777" w:rsidR="00F91584" w:rsidRPr="001F6BA5" w:rsidRDefault="00F91584">
            <w:pPr>
              <w:jc w:val="center"/>
              <w:rPr>
                <w:b/>
                <w:szCs w:val="21"/>
              </w:rPr>
            </w:pPr>
            <w:r w:rsidRPr="001F6BA5">
              <w:rPr>
                <w:b/>
                <w:szCs w:val="21"/>
              </w:rPr>
              <w:t>教学方式</w:t>
            </w:r>
          </w:p>
        </w:tc>
        <w:tc>
          <w:tcPr>
            <w:tcW w:w="1036" w:type="dxa"/>
          </w:tcPr>
          <w:p w14:paraId="285FB8A3" w14:textId="77777777" w:rsidR="00F91584" w:rsidRPr="001F6BA5" w:rsidRDefault="00F91584">
            <w:pPr>
              <w:jc w:val="center"/>
              <w:rPr>
                <w:b/>
                <w:szCs w:val="21"/>
              </w:rPr>
            </w:pPr>
            <w:r w:rsidRPr="001F6BA5">
              <w:rPr>
                <w:b/>
                <w:szCs w:val="21"/>
              </w:rPr>
              <w:t>实验安排</w:t>
            </w:r>
          </w:p>
        </w:tc>
      </w:tr>
      <w:tr w:rsidR="00F91584" w:rsidRPr="001F6BA5" w14:paraId="07D11429" w14:textId="77777777" w:rsidTr="00710756">
        <w:trPr>
          <w:trHeight w:val="435"/>
        </w:trPr>
        <w:tc>
          <w:tcPr>
            <w:tcW w:w="771" w:type="dxa"/>
            <w:vAlign w:val="center"/>
          </w:tcPr>
          <w:p w14:paraId="2115A7F5" w14:textId="77777777" w:rsidR="00F91584" w:rsidRPr="001F6BA5" w:rsidRDefault="004227F3" w:rsidP="00C71EA9">
            <w:pPr>
              <w:jc w:val="center"/>
              <w:rPr>
                <w:szCs w:val="21"/>
              </w:rPr>
            </w:pPr>
            <w:r>
              <w:rPr>
                <w:rFonts w:hint="eastAsia"/>
                <w:szCs w:val="21"/>
              </w:rPr>
              <w:t>4</w:t>
            </w:r>
          </w:p>
        </w:tc>
        <w:tc>
          <w:tcPr>
            <w:tcW w:w="1413" w:type="dxa"/>
            <w:vAlign w:val="center"/>
          </w:tcPr>
          <w:p w14:paraId="56D92211" w14:textId="77777777" w:rsidR="00F91584" w:rsidRPr="001F6BA5" w:rsidRDefault="00976AF9" w:rsidP="00C71EA9">
            <w:pPr>
              <w:jc w:val="center"/>
              <w:rPr>
                <w:szCs w:val="21"/>
              </w:rPr>
            </w:pPr>
            <w:r>
              <w:rPr>
                <w:rFonts w:hint="eastAsia"/>
                <w:szCs w:val="21"/>
              </w:rPr>
              <w:t>对行情软件的初步认识</w:t>
            </w:r>
          </w:p>
        </w:tc>
        <w:tc>
          <w:tcPr>
            <w:tcW w:w="720" w:type="dxa"/>
            <w:vAlign w:val="center"/>
          </w:tcPr>
          <w:p w14:paraId="62FCCBA0" w14:textId="77777777" w:rsidR="00F91584" w:rsidRPr="001F6BA5" w:rsidRDefault="00976AF9" w:rsidP="00C71EA9">
            <w:pPr>
              <w:jc w:val="center"/>
              <w:rPr>
                <w:szCs w:val="21"/>
              </w:rPr>
            </w:pPr>
            <w:r>
              <w:rPr>
                <w:rFonts w:hint="eastAsia"/>
                <w:szCs w:val="21"/>
              </w:rPr>
              <w:t>3</w:t>
            </w:r>
          </w:p>
        </w:tc>
        <w:tc>
          <w:tcPr>
            <w:tcW w:w="3960" w:type="dxa"/>
            <w:vAlign w:val="center"/>
          </w:tcPr>
          <w:p w14:paraId="171CB715" w14:textId="77777777" w:rsidR="00F91584" w:rsidRPr="001F6BA5" w:rsidRDefault="00976AF9" w:rsidP="00C71EA9">
            <w:pPr>
              <w:jc w:val="center"/>
              <w:rPr>
                <w:szCs w:val="21"/>
              </w:rPr>
            </w:pPr>
            <w:r>
              <w:rPr>
                <w:rFonts w:hint="eastAsia"/>
                <w:szCs w:val="21"/>
              </w:rPr>
              <w:t>了解当前普通投资者经常使用的资讯、行情软件的使用方法，理解一些指标的使用</w:t>
            </w:r>
          </w:p>
        </w:tc>
        <w:tc>
          <w:tcPr>
            <w:tcW w:w="1036" w:type="dxa"/>
            <w:vAlign w:val="center"/>
          </w:tcPr>
          <w:p w14:paraId="43A86111" w14:textId="77777777" w:rsidR="00F91584" w:rsidRPr="001F6BA5" w:rsidRDefault="007A1F5F" w:rsidP="00C71EA9">
            <w:pPr>
              <w:jc w:val="center"/>
              <w:rPr>
                <w:szCs w:val="21"/>
              </w:rPr>
            </w:pPr>
            <w:r w:rsidRPr="001F6BA5">
              <w:rPr>
                <w:szCs w:val="21"/>
              </w:rPr>
              <w:t>学生为主，</w:t>
            </w:r>
            <w:r w:rsidR="00DD289F">
              <w:rPr>
                <w:rFonts w:hint="eastAsia"/>
                <w:szCs w:val="21"/>
              </w:rPr>
              <w:t>教师</w:t>
            </w:r>
            <w:r w:rsidR="00C7298F" w:rsidRPr="001F6BA5">
              <w:rPr>
                <w:szCs w:val="21"/>
              </w:rPr>
              <w:t>指导、</w:t>
            </w:r>
            <w:r w:rsidRPr="001F6BA5">
              <w:rPr>
                <w:szCs w:val="21"/>
              </w:rPr>
              <w:t>引导</w:t>
            </w:r>
            <w:r w:rsidR="00C7298F" w:rsidRPr="001F6BA5">
              <w:rPr>
                <w:szCs w:val="21"/>
              </w:rPr>
              <w:t>为辅</w:t>
            </w:r>
          </w:p>
        </w:tc>
        <w:tc>
          <w:tcPr>
            <w:tcW w:w="1036" w:type="dxa"/>
            <w:vAlign w:val="center"/>
          </w:tcPr>
          <w:p w14:paraId="2DA0AB1C" w14:textId="77777777" w:rsidR="00F91584" w:rsidRPr="001F6BA5" w:rsidRDefault="00976AF9" w:rsidP="00C71EA9">
            <w:pPr>
              <w:jc w:val="center"/>
              <w:rPr>
                <w:szCs w:val="21"/>
              </w:rPr>
            </w:pPr>
            <w:r>
              <w:rPr>
                <w:rFonts w:hint="eastAsia"/>
                <w:szCs w:val="21"/>
              </w:rPr>
              <w:t>上机</w:t>
            </w:r>
          </w:p>
        </w:tc>
      </w:tr>
      <w:tr w:rsidR="00976AF9" w:rsidRPr="001F6BA5" w14:paraId="19347C0E" w14:textId="77777777" w:rsidTr="00710756">
        <w:trPr>
          <w:trHeight w:val="435"/>
        </w:trPr>
        <w:tc>
          <w:tcPr>
            <w:tcW w:w="771" w:type="dxa"/>
            <w:vAlign w:val="center"/>
          </w:tcPr>
          <w:p w14:paraId="7AFF2B34" w14:textId="77777777" w:rsidR="00976AF9" w:rsidRPr="001F6BA5" w:rsidRDefault="00976AF9" w:rsidP="004D0D9A">
            <w:pPr>
              <w:jc w:val="center"/>
              <w:rPr>
                <w:szCs w:val="21"/>
              </w:rPr>
            </w:pPr>
            <w:r>
              <w:rPr>
                <w:rFonts w:hint="eastAsia"/>
                <w:szCs w:val="21"/>
              </w:rPr>
              <w:t>1</w:t>
            </w:r>
            <w:r w:rsidR="00B61153">
              <w:rPr>
                <w:rFonts w:hint="eastAsia"/>
                <w:szCs w:val="21"/>
              </w:rPr>
              <w:t>1</w:t>
            </w:r>
            <w:r w:rsidR="00B61153">
              <w:rPr>
                <w:rFonts w:hint="eastAsia"/>
                <w:szCs w:val="21"/>
              </w:rPr>
              <w:t>，</w:t>
            </w:r>
            <w:r w:rsidR="00B61153">
              <w:rPr>
                <w:rFonts w:hint="eastAsia"/>
                <w:szCs w:val="21"/>
              </w:rPr>
              <w:t>12</w:t>
            </w:r>
          </w:p>
        </w:tc>
        <w:tc>
          <w:tcPr>
            <w:tcW w:w="1413" w:type="dxa"/>
            <w:vAlign w:val="center"/>
          </w:tcPr>
          <w:p w14:paraId="2A296094" w14:textId="77777777" w:rsidR="00976AF9" w:rsidRPr="001F6BA5" w:rsidRDefault="00976AF9" w:rsidP="00C71EA9">
            <w:pPr>
              <w:jc w:val="center"/>
              <w:rPr>
                <w:szCs w:val="21"/>
              </w:rPr>
            </w:pPr>
            <w:r>
              <w:rPr>
                <w:rFonts w:hint="eastAsia"/>
                <w:szCs w:val="21"/>
              </w:rPr>
              <w:t>对技术分析的操作</w:t>
            </w:r>
          </w:p>
        </w:tc>
        <w:tc>
          <w:tcPr>
            <w:tcW w:w="720" w:type="dxa"/>
            <w:vAlign w:val="center"/>
          </w:tcPr>
          <w:p w14:paraId="106ADCD1" w14:textId="77777777" w:rsidR="00976AF9" w:rsidRPr="001F6BA5" w:rsidRDefault="00B61153" w:rsidP="00C71EA9">
            <w:pPr>
              <w:jc w:val="center"/>
            </w:pPr>
            <w:r>
              <w:rPr>
                <w:rFonts w:hint="eastAsia"/>
              </w:rPr>
              <w:t>6</w:t>
            </w:r>
          </w:p>
        </w:tc>
        <w:tc>
          <w:tcPr>
            <w:tcW w:w="3960" w:type="dxa"/>
            <w:vAlign w:val="center"/>
          </w:tcPr>
          <w:p w14:paraId="6EA6099A" w14:textId="77777777" w:rsidR="00976AF9" w:rsidRPr="001F6BA5" w:rsidRDefault="00976AF9" w:rsidP="00C71EA9">
            <w:pPr>
              <w:jc w:val="center"/>
              <w:rPr>
                <w:szCs w:val="21"/>
              </w:rPr>
            </w:pPr>
            <w:r>
              <w:rPr>
                <w:rFonts w:hint="eastAsia"/>
                <w:szCs w:val="21"/>
              </w:rPr>
              <w:t>对走势图形的技术分解</w:t>
            </w:r>
          </w:p>
        </w:tc>
        <w:tc>
          <w:tcPr>
            <w:tcW w:w="1036" w:type="dxa"/>
            <w:vAlign w:val="center"/>
          </w:tcPr>
          <w:p w14:paraId="72CB4451" w14:textId="77777777" w:rsidR="00976AF9" w:rsidRPr="001F6BA5" w:rsidRDefault="00976AF9" w:rsidP="00133EAF">
            <w:pPr>
              <w:jc w:val="center"/>
              <w:rPr>
                <w:szCs w:val="21"/>
              </w:rPr>
            </w:pPr>
            <w:r w:rsidRPr="001F6BA5">
              <w:rPr>
                <w:szCs w:val="21"/>
              </w:rPr>
              <w:t>学生为主，教指导、引导为辅</w:t>
            </w:r>
          </w:p>
        </w:tc>
        <w:tc>
          <w:tcPr>
            <w:tcW w:w="1036" w:type="dxa"/>
            <w:vAlign w:val="center"/>
          </w:tcPr>
          <w:p w14:paraId="7B08BC80" w14:textId="77777777" w:rsidR="00976AF9" w:rsidRPr="001F6BA5" w:rsidRDefault="00976AF9" w:rsidP="00133EAF">
            <w:pPr>
              <w:jc w:val="center"/>
              <w:rPr>
                <w:szCs w:val="21"/>
              </w:rPr>
            </w:pPr>
            <w:r>
              <w:rPr>
                <w:rFonts w:hint="eastAsia"/>
                <w:szCs w:val="21"/>
              </w:rPr>
              <w:t>上机</w:t>
            </w:r>
          </w:p>
        </w:tc>
      </w:tr>
      <w:tr w:rsidR="00710756" w:rsidRPr="001F6BA5" w14:paraId="0D4AB2F2" w14:textId="77777777" w:rsidTr="00710756">
        <w:trPr>
          <w:trHeight w:val="435"/>
        </w:trPr>
        <w:tc>
          <w:tcPr>
            <w:tcW w:w="771" w:type="dxa"/>
            <w:vAlign w:val="center"/>
          </w:tcPr>
          <w:p w14:paraId="0D87DAD0" w14:textId="77777777" w:rsidR="00710756" w:rsidRDefault="00710756" w:rsidP="004D0D9A">
            <w:pPr>
              <w:jc w:val="center"/>
              <w:rPr>
                <w:szCs w:val="21"/>
              </w:rPr>
            </w:pPr>
            <w:r>
              <w:rPr>
                <w:rFonts w:hint="eastAsia"/>
                <w:szCs w:val="21"/>
              </w:rPr>
              <w:t>1</w:t>
            </w:r>
            <w:r w:rsidR="00B61153">
              <w:rPr>
                <w:rFonts w:hint="eastAsia"/>
                <w:szCs w:val="21"/>
              </w:rPr>
              <w:t>6</w:t>
            </w:r>
            <w:r>
              <w:rPr>
                <w:rFonts w:hint="eastAsia"/>
                <w:szCs w:val="21"/>
              </w:rPr>
              <w:t>-18</w:t>
            </w:r>
          </w:p>
        </w:tc>
        <w:tc>
          <w:tcPr>
            <w:tcW w:w="1413" w:type="dxa"/>
            <w:vAlign w:val="center"/>
          </w:tcPr>
          <w:p w14:paraId="2FE21A1B" w14:textId="77777777" w:rsidR="00710756" w:rsidRDefault="00DD289F" w:rsidP="00C71EA9">
            <w:pPr>
              <w:jc w:val="center"/>
              <w:rPr>
                <w:szCs w:val="21"/>
              </w:rPr>
            </w:pPr>
            <w:r>
              <w:rPr>
                <w:rFonts w:hint="eastAsia"/>
                <w:szCs w:val="21"/>
              </w:rPr>
              <w:t>调研</w:t>
            </w:r>
            <w:r w:rsidR="00710756">
              <w:rPr>
                <w:rFonts w:hint="eastAsia"/>
                <w:szCs w:val="21"/>
              </w:rPr>
              <w:t>报告</w:t>
            </w:r>
          </w:p>
        </w:tc>
        <w:tc>
          <w:tcPr>
            <w:tcW w:w="720" w:type="dxa"/>
            <w:vAlign w:val="center"/>
          </w:tcPr>
          <w:p w14:paraId="10104EA9" w14:textId="77777777" w:rsidR="00710756" w:rsidRDefault="00B61153" w:rsidP="00E557B7">
            <w:pPr>
              <w:jc w:val="center"/>
            </w:pPr>
            <w:r>
              <w:rPr>
                <w:rFonts w:hint="eastAsia"/>
              </w:rPr>
              <w:t>9</w:t>
            </w:r>
          </w:p>
        </w:tc>
        <w:tc>
          <w:tcPr>
            <w:tcW w:w="3960" w:type="dxa"/>
            <w:vAlign w:val="center"/>
          </w:tcPr>
          <w:p w14:paraId="5CA65C7F" w14:textId="77777777" w:rsidR="00710756" w:rsidRDefault="00710756" w:rsidP="00C244FA">
            <w:pPr>
              <w:rPr>
                <w:szCs w:val="21"/>
              </w:rPr>
            </w:pPr>
            <w:r>
              <w:rPr>
                <w:rFonts w:hint="eastAsia"/>
                <w:szCs w:val="21"/>
              </w:rPr>
              <w:t>运用整个前面章节的学习和</w:t>
            </w:r>
            <w:r w:rsidR="00DD289F">
              <w:rPr>
                <w:rFonts w:hint="eastAsia"/>
                <w:szCs w:val="21"/>
              </w:rPr>
              <w:t>前面的操作，对本学期各自跟踪的上市公司形成一个完整的</w:t>
            </w:r>
            <w:r w:rsidR="004B6DB2">
              <w:rPr>
                <w:rFonts w:hint="eastAsia"/>
                <w:szCs w:val="21"/>
              </w:rPr>
              <w:t>分析</w:t>
            </w:r>
            <w:r w:rsidR="00DD289F">
              <w:rPr>
                <w:rFonts w:hint="eastAsia"/>
                <w:szCs w:val="21"/>
              </w:rPr>
              <w:t>报告</w:t>
            </w:r>
            <w:r w:rsidR="00AA0F18">
              <w:rPr>
                <w:rFonts w:hint="eastAsia"/>
                <w:szCs w:val="21"/>
              </w:rPr>
              <w:t>；</w:t>
            </w:r>
            <w:r w:rsidR="00DD289F">
              <w:rPr>
                <w:rFonts w:hint="eastAsia"/>
                <w:szCs w:val="21"/>
              </w:rPr>
              <w:t>完成整个不少于</w:t>
            </w:r>
            <w:r w:rsidR="00DD289F">
              <w:rPr>
                <w:rFonts w:hint="eastAsia"/>
                <w:szCs w:val="21"/>
              </w:rPr>
              <w:t>1</w:t>
            </w:r>
            <w:r w:rsidR="00AA0F18">
              <w:rPr>
                <w:rFonts w:hint="eastAsia"/>
                <w:szCs w:val="21"/>
              </w:rPr>
              <w:t>2</w:t>
            </w:r>
            <w:r w:rsidR="00DD289F">
              <w:rPr>
                <w:rFonts w:hint="eastAsia"/>
                <w:szCs w:val="21"/>
              </w:rPr>
              <w:t>周的操作总结报告</w:t>
            </w:r>
            <w:r w:rsidR="00C244FA">
              <w:rPr>
                <w:rFonts w:hint="eastAsia"/>
                <w:szCs w:val="21"/>
              </w:rPr>
              <w:t>（</w:t>
            </w:r>
            <w:r w:rsidR="00AA0F18">
              <w:rPr>
                <w:rFonts w:hint="eastAsia"/>
                <w:szCs w:val="21"/>
              </w:rPr>
              <w:t>总结</w:t>
            </w:r>
            <w:r w:rsidR="00BB5D34">
              <w:rPr>
                <w:rFonts w:hint="eastAsia"/>
                <w:szCs w:val="21"/>
              </w:rPr>
              <w:t>个人的投资理念和方法</w:t>
            </w:r>
            <w:r w:rsidR="00C244FA">
              <w:rPr>
                <w:rFonts w:hint="eastAsia"/>
                <w:szCs w:val="21"/>
              </w:rPr>
              <w:t>）</w:t>
            </w:r>
            <w:r w:rsidR="00DD289F">
              <w:rPr>
                <w:rFonts w:hint="eastAsia"/>
                <w:szCs w:val="21"/>
              </w:rPr>
              <w:t>。</w:t>
            </w:r>
          </w:p>
        </w:tc>
        <w:tc>
          <w:tcPr>
            <w:tcW w:w="1036" w:type="dxa"/>
            <w:vAlign w:val="center"/>
          </w:tcPr>
          <w:p w14:paraId="75374954" w14:textId="77777777" w:rsidR="00710756" w:rsidRPr="00DD289F" w:rsidRDefault="00DD289F" w:rsidP="00133EAF">
            <w:pPr>
              <w:jc w:val="center"/>
              <w:rPr>
                <w:szCs w:val="21"/>
              </w:rPr>
            </w:pPr>
            <w:r w:rsidRPr="001F6BA5">
              <w:rPr>
                <w:szCs w:val="21"/>
              </w:rPr>
              <w:t>学生为主，</w:t>
            </w:r>
            <w:r>
              <w:rPr>
                <w:rFonts w:hint="eastAsia"/>
                <w:szCs w:val="21"/>
              </w:rPr>
              <w:t>教师</w:t>
            </w:r>
            <w:r w:rsidRPr="001F6BA5">
              <w:rPr>
                <w:szCs w:val="21"/>
              </w:rPr>
              <w:t>指导、引导为辅</w:t>
            </w:r>
          </w:p>
        </w:tc>
        <w:tc>
          <w:tcPr>
            <w:tcW w:w="1036" w:type="dxa"/>
            <w:vAlign w:val="center"/>
          </w:tcPr>
          <w:p w14:paraId="65050982" w14:textId="77777777" w:rsidR="00710756" w:rsidRDefault="00710756" w:rsidP="00133EAF">
            <w:pPr>
              <w:jc w:val="center"/>
              <w:rPr>
                <w:szCs w:val="21"/>
              </w:rPr>
            </w:pPr>
          </w:p>
        </w:tc>
      </w:tr>
      <w:tr w:rsidR="00935CA6" w:rsidRPr="001F6BA5" w14:paraId="4B0AF721" w14:textId="77777777" w:rsidTr="00706890">
        <w:trPr>
          <w:trHeight w:val="435"/>
        </w:trPr>
        <w:tc>
          <w:tcPr>
            <w:tcW w:w="2184" w:type="dxa"/>
            <w:gridSpan w:val="2"/>
            <w:vAlign w:val="center"/>
          </w:tcPr>
          <w:p w14:paraId="05BFA4EA" w14:textId="77777777" w:rsidR="00935CA6" w:rsidRPr="001F6BA5" w:rsidRDefault="00935CA6">
            <w:pPr>
              <w:jc w:val="center"/>
              <w:rPr>
                <w:szCs w:val="21"/>
              </w:rPr>
            </w:pPr>
            <w:r w:rsidRPr="001F6BA5">
              <w:rPr>
                <w:szCs w:val="21"/>
              </w:rPr>
              <w:t>合计</w:t>
            </w:r>
          </w:p>
        </w:tc>
        <w:tc>
          <w:tcPr>
            <w:tcW w:w="720" w:type="dxa"/>
          </w:tcPr>
          <w:p w14:paraId="242664EC" w14:textId="77777777" w:rsidR="00935CA6" w:rsidRPr="001F6BA5" w:rsidRDefault="00710756" w:rsidP="00514FD0">
            <w:pPr>
              <w:jc w:val="center"/>
              <w:rPr>
                <w:szCs w:val="21"/>
              </w:rPr>
            </w:pPr>
            <w:r>
              <w:rPr>
                <w:rFonts w:hint="eastAsia"/>
                <w:szCs w:val="21"/>
              </w:rPr>
              <w:t>1</w:t>
            </w:r>
            <w:r w:rsidR="00B61153">
              <w:rPr>
                <w:rFonts w:hint="eastAsia"/>
                <w:szCs w:val="21"/>
              </w:rPr>
              <w:t>8</w:t>
            </w:r>
          </w:p>
        </w:tc>
        <w:tc>
          <w:tcPr>
            <w:tcW w:w="3960" w:type="dxa"/>
          </w:tcPr>
          <w:p w14:paraId="6FFA893F" w14:textId="77777777" w:rsidR="00935CA6" w:rsidRPr="001F6BA5" w:rsidRDefault="00935CA6">
            <w:pPr>
              <w:rPr>
                <w:szCs w:val="21"/>
              </w:rPr>
            </w:pPr>
          </w:p>
        </w:tc>
        <w:tc>
          <w:tcPr>
            <w:tcW w:w="1036" w:type="dxa"/>
          </w:tcPr>
          <w:p w14:paraId="79703C15" w14:textId="77777777" w:rsidR="00935CA6" w:rsidRPr="001F6BA5" w:rsidRDefault="00935CA6">
            <w:pPr>
              <w:rPr>
                <w:szCs w:val="21"/>
              </w:rPr>
            </w:pPr>
          </w:p>
        </w:tc>
        <w:tc>
          <w:tcPr>
            <w:tcW w:w="1036" w:type="dxa"/>
          </w:tcPr>
          <w:p w14:paraId="61BDD7C1" w14:textId="77777777" w:rsidR="00935CA6" w:rsidRPr="001F6BA5" w:rsidRDefault="00935CA6">
            <w:pPr>
              <w:rPr>
                <w:szCs w:val="21"/>
              </w:rPr>
            </w:pPr>
          </w:p>
        </w:tc>
      </w:tr>
    </w:tbl>
    <w:p w14:paraId="7EB79C07" w14:textId="77777777" w:rsidR="00F91584" w:rsidRPr="001F6BA5" w:rsidRDefault="00F91584">
      <w:pPr>
        <w:rPr>
          <w:b/>
          <w:sz w:val="24"/>
        </w:rPr>
      </w:pPr>
      <w:r w:rsidRPr="001F6BA5">
        <w:rPr>
          <w:b/>
          <w:sz w:val="24"/>
        </w:rPr>
        <w:t>五、成绩评定方法及标准</w:t>
      </w:r>
    </w:p>
    <w:tbl>
      <w:tblPr>
        <w:tblW w:w="0" w:type="auto"/>
        <w:tblInd w:w="468" w:type="dxa"/>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267"/>
        <w:gridCol w:w="5213"/>
        <w:gridCol w:w="910"/>
      </w:tblGrid>
      <w:tr w:rsidR="00706890" w:rsidRPr="001F6BA5" w14:paraId="51FD2D17" w14:textId="77777777" w:rsidTr="00A55C1E">
        <w:trPr>
          <w:trHeight w:val="285"/>
        </w:trPr>
        <w:tc>
          <w:tcPr>
            <w:tcW w:w="1267" w:type="dxa"/>
            <w:vAlign w:val="center"/>
          </w:tcPr>
          <w:p w14:paraId="64E9C016" w14:textId="77777777" w:rsidR="00706890" w:rsidRPr="001F6BA5" w:rsidRDefault="00706890" w:rsidP="00F91584">
            <w:pPr>
              <w:snapToGrid w:val="0"/>
              <w:spacing w:line="400" w:lineRule="exact"/>
              <w:rPr>
                <w:b/>
                <w:szCs w:val="21"/>
              </w:rPr>
            </w:pPr>
            <w:r w:rsidRPr="001F6BA5">
              <w:rPr>
                <w:b/>
                <w:szCs w:val="21"/>
              </w:rPr>
              <w:t>考核内容</w:t>
            </w:r>
          </w:p>
        </w:tc>
        <w:tc>
          <w:tcPr>
            <w:tcW w:w="5213" w:type="dxa"/>
            <w:vAlign w:val="center"/>
          </w:tcPr>
          <w:p w14:paraId="767AFC75" w14:textId="77777777" w:rsidR="00706890" w:rsidRPr="001F6BA5" w:rsidRDefault="00706890" w:rsidP="00F91584">
            <w:pPr>
              <w:snapToGrid w:val="0"/>
              <w:spacing w:line="400" w:lineRule="exact"/>
              <w:ind w:left="180"/>
              <w:jc w:val="center"/>
              <w:rPr>
                <w:b/>
                <w:szCs w:val="21"/>
              </w:rPr>
            </w:pPr>
            <w:r w:rsidRPr="001F6BA5">
              <w:rPr>
                <w:b/>
                <w:szCs w:val="21"/>
              </w:rPr>
              <w:t>评价标准</w:t>
            </w:r>
          </w:p>
        </w:tc>
        <w:tc>
          <w:tcPr>
            <w:tcW w:w="910" w:type="dxa"/>
            <w:vAlign w:val="center"/>
          </w:tcPr>
          <w:p w14:paraId="673406FE" w14:textId="77777777" w:rsidR="00706890" w:rsidRPr="001F6BA5" w:rsidRDefault="00706890" w:rsidP="00F91584">
            <w:pPr>
              <w:snapToGrid w:val="0"/>
              <w:spacing w:line="400" w:lineRule="exact"/>
              <w:ind w:left="180"/>
              <w:jc w:val="center"/>
              <w:rPr>
                <w:b/>
                <w:szCs w:val="21"/>
              </w:rPr>
            </w:pPr>
            <w:r w:rsidRPr="001F6BA5">
              <w:rPr>
                <w:b/>
                <w:szCs w:val="21"/>
              </w:rPr>
              <w:t>权重</w:t>
            </w:r>
          </w:p>
        </w:tc>
      </w:tr>
      <w:tr w:rsidR="00706890" w:rsidRPr="001F6BA5" w14:paraId="01362B8E" w14:textId="77777777" w:rsidTr="00A55C1E">
        <w:trPr>
          <w:trHeight w:val="285"/>
        </w:trPr>
        <w:tc>
          <w:tcPr>
            <w:tcW w:w="1267" w:type="dxa"/>
            <w:vAlign w:val="center"/>
          </w:tcPr>
          <w:p w14:paraId="78B7BDFE" w14:textId="77777777" w:rsidR="00706890" w:rsidRPr="001F6BA5" w:rsidRDefault="00706890" w:rsidP="00F91584">
            <w:pPr>
              <w:snapToGrid w:val="0"/>
              <w:spacing w:line="400" w:lineRule="exact"/>
              <w:rPr>
                <w:b/>
                <w:szCs w:val="21"/>
              </w:rPr>
            </w:pPr>
            <w:r w:rsidRPr="001F6BA5">
              <w:rPr>
                <w:b/>
                <w:szCs w:val="21"/>
              </w:rPr>
              <w:t>到堂情况</w:t>
            </w:r>
          </w:p>
        </w:tc>
        <w:tc>
          <w:tcPr>
            <w:tcW w:w="5213" w:type="dxa"/>
            <w:vAlign w:val="center"/>
          </w:tcPr>
          <w:p w14:paraId="3C00B608" w14:textId="77777777" w:rsidR="00706890" w:rsidRPr="001F6BA5" w:rsidRDefault="00706890" w:rsidP="00F91584">
            <w:pPr>
              <w:snapToGrid w:val="0"/>
              <w:spacing w:line="400" w:lineRule="exact"/>
              <w:ind w:left="180"/>
              <w:jc w:val="center"/>
              <w:rPr>
                <w:szCs w:val="21"/>
              </w:rPr>
            </w:pPr>
            <w:r w:rsidRPr="001F6BA5">
              <w:rPr>
                <w:szCs w:val="21"/>
              </w:rPr>
              <w:t>（满分</w:t>
            </w:r>
            <w:r w:rsidRPr="001F6BA5">
              <w:rPr>
                <w:szCs w:val="21"/>
              </w:rPr>
              <w:t>100</w:t>
            </w:r>
            <w:r w:rsidRPr="001F6BA5">
              <w:rPr>
                <w:szCs w:val="21"/>
              </w:rPr>
              <w:t>分）旷课</w:t>
            </w:r>
            <w:r w:rsidRPr="001F6BA5">
              <w:rPr>
                <w:szCs w:val="21"/>
              </w:rPr>
              <w:t>1</w:t>
            </w:r>
            <w:r w:rsidRPr="001F6BA5">
              <w:rPr>
                <w:szCs w:val="21"/>
              </w:rPr>
              <w:t>次扣</w:t>
            </w:r>
            <w:r w:rsidRPr="001F6BA5">
              <w:rPr>
                <w:szCs w:val="21"/>
              </w:rPr>
              <w:t>20</w:t>
            </w:r>
            <w:r w:rsidRPr="001F6BA5">
              <w:rPr>
                <w:szCs w:val="21"/>
              </w:rPr>
              <w:t>分，</w:t>
            </w:r>
          </w:p>
          <w:p w14:paraId="02541505" w14:textId="77777777" w:rsidR="00706890" w:rsidRPr="001F6BA5" w:rsidRDefault="00706890" w:rsidP="00F91584">
            <w:pPr>
              <w:snapToGrid w:val="0"/>
              <w:spacing w:line="400" w:lineRule="exact"/>
              <w:ind w:left="180"/>
              <w:jc w:val="center"/>
              <w:rPr>
                <w:szCs w:val="21"/>
              </w:rPr>
            </w:pPr>
            <w:r w:rsidRPr="001F6BA5">
              <w:rPr>
                <w:szCs w:val="21"/>
              </w:rPr>
              <w:t>迟到</w:t>
            </w:r>
            <w:r w:rsidRPr="001F6BA5">
              <w:rPr>
                <w:szCs w:val="21"/>
              </w:rPr>
              <w:t>1</w:t>
            </w:r>
            <w:r w:rsidRPr="001F6BA5">
              <w:rPr>
                <w:szCs w:val="21"/>
              </w:rPr>
              <w:t>次扣</w:t>
            </w:r>
            <w:r w:rsidRPr="001F6BA5">
              <w:rPr>
                <w:szCs w:val="21"/>
              </w:rPr>
              <w:t>10</w:t>
            </w:r>
            <w:r w:rsidRPr="001F6BA5">
              <w:rPr>
                <w:szCs w:val="21"/>
              </w:rPr>
              <w:t>分（百分制）</w:t>
            </w:r>
          </w:p>
        </w:tc>
        <w:tc>
          <w:tcPr>
            <w:tcW w:w="910" w:type="dxa"/>
            <w:vAlign w:val="center"/>
          </w:tcPr>
          <w:p w14:paraId="6EB7188F" w14:textId="77777777" w:rsidR="00706890" w:rsidRPr="001F6BA5" w:rsidRDefault="00706890" w:rsidP="00F91584">
            <w:pPr>
              <w:snapToGrid w:val="0"/>
              <w:spacing w:line="400" w:lineRule="exact"/>
              <w:ind w:left="180"/>
              <w:jc w:val="center"/>
              <w:rPr>
                <w:szCs w:val="21"/>
              </w:rPr>
            </w:pPr>
            <w:r w:rsidRPr="001F6BA5">
              <w:rPr>
                <w:szCs w:val="21"/>
              </w:rPr>
              <w:t>10%</w:t>
            </w:r>
          </w:p>
        </w:tc>
      </w:tr>
      <w:tr w:rsidR="00706890" w:rsidRPr="001F6BA5" w14:paraId="3ABD2281" w14:textId="77777777" w:rsidTr="00A55C1E">
        <w:trPr>
          <w:trHeight w:val="285"/>
        </w:trPr>
        <w:tc>
          <w:tcPr>
            <w:tcW w:w="1267" w:type="dxa"/>
            <w:vAlign w:val="center"/>
          </w:tcPr>
          <w:p w14:paraId="16318589" w14:textId="77777777" w:rsidR="00706890" w:rsidRPr="001F6BA5" w:rsidRDefault="00706890" w:rsidP="00F91584">
            <w:pPr>
              <w:snapToGrid w:val="0"/>
              <w:spacing w:line="400" w:lineRule="exact"/>
              <w:rPr>
                <w:b/>
                <w:szCs w:val="21"/>
              </w:rPr>
            </w:pPr>
            <w:r w:rsidRPr="001F6BA5">
              <w:rPr>
                <w:b/>
                <w:szCs w:val="21"/>
              </w:rPr>
              <w:t>完成作业</w:t>
            </w:r>
          </w:p>
        </w:tc>
        <w:tc>
          <w:tcPr>
            <w:tcW w:w="5213" w:type="dxa"/>
            <w:vAlign w:val="center"/>
          </w:tcPr>
          <w:p w14:paraId="04DC8CED" w14:textId="77777777" w:rsidR="00706890" w:rsidRPr="001F6BA5" w:rsidRDefault="00C244FA" w:rsidP="00C244FA">
            <w:pPr>
              <w:snapToGrid w:val="0"/>
              <w:spacing w:line="400" w:lineRule="exact"/>
              <w:ind w:left="180"/>
              <w:jc w:val="center"/>
              <w:rPr>
                <w:szCs w:val="21"/>
              </w:rPr>
            </w:pPr>
            <w:r>
              <w:rPr>
                <w:rFonts w:hint="eastAsia"/>
                <w:szCs w:val="21"/>
              </w:rPr>
              <w:t>模拟炒股成绩</w:t>
            </w:r>
            <w:r>
              <w:rPr>
                <w:rFonts w:hint="eastAsia"/>
                <w:szCs w:val="21"/>
              </w:rPr>
              <w:t>+</w:t>
            </w:r>
            <w:r>
              <w:rPr>
                <w:rFonts w:hint="eastAsia"/>
                <w:szCs w:val="21"/>
              </w:rPr>
              <w:t>操作总结</w:t>
            </w:r>
          </w:p>
        </w:tc>
        <w:tc>
          <w:tcPr>
            <w:tcW w:w="910" w:type="dxa"/>
            <w:vAlign w:val="center"/>
          </w:tcPr>
          <w:p w14:paraId="1C1708E6" w14:textId="77777777" w:rsidR="0051283D" w:rsidRPr="001F6BA5" w:rsidRDefault="005039D9" w:rsidP="0051283D">
            <w:pPr>
              <w:snapToGrid w:val="0"/>
              <w:spacing w:line="400" w:lineRule="exact"/>
              <w:ind w:left="180"/>
              <w:jc w:val="center"/>
              <w:rPr>
                <w:szCs w:val="21"/>
              </w:rPr>
            </w:pPr>
            <w:r>
              <w:rPr>
                <w:rFonts w:hint="eastAsia"/>
                <w:szCs w:val="21"/>
              </w:rPr>
              <w:t>2</w:t>
            </w:r>
            <w:r w:rsidR="004B6DB2">
              <w:rPr>
                <w:rFonts w:hint="eastAsia"/>
                <w:szCs w:val="21"/>
              </w:rPr>
              <w:t>0</w:t>
            </w:r>
            <w:r w:rsidR="00706890" w:rsidRPr="001F6BA5">
              <w:rPr>
                <w:szCs w:val="21"/>
              </w:rPr>
              <w:t>%</w:t>
            </w:r>
          </w:p>
        </w:tc>
      </w:tr>
      <w:tr w:rsidR="005039D9" w:rsidRPr="001F6BA5" w14:paraId="5C39FEDF" w14:textId="77777777" w:rsidTr="000D1C08">
        <w:trPr>
          <w:trHeight w:val="285"/>
        </w:trPr>
        <w:tc>
          <w:tcPr>
            <w:tcW w:w="1267" w:type="dxa"/>
            <w:vAlign w:val="center"/>
          </w:tcPr>
          <w:p w14:paraId="04E180E0" w14:textId="77777777" w:rsidR="005039D9" w:rsidRPr="001F6BA5" w:rsidRDefault="005039D9" w:rsidP="00E5227F">
            <w:pPr>
              <w:snapToGrid w:val="0"/>
              <w:spacing w:line="400" w:lineRule="exact"/>
              <w:rPr>
                <w:b/>
                <w:szCs w:val="21"/>
              </w:rPr>
            </w:pPr>
            <w:r>
              <w:rPr>
                <w:rFonts w:hint="eastAsia"/>
                <w:b/>
                <w:szCs w:val="21"/>
              </w:rPr>
              <w:t>期中考核</w:t>
            </w:r>
          </w:p>
        </w:tc>
        <w:tc>
          <w:tcPr>
            <w:tcW w:w="5213" w:type="dxa"/>
            <w:vAlign w:val="center"/>
          </w:tcPr>
          <w:p w14:paraId="5A19D09D" w14:textId="77777777" w:rsidR="005039D9" w:rsidRPr="001F6BA5" w:rsidRDefault="005039D9" w:rsidP="00E5227F">
            <w:pPr>
              <w:snapToGrid w:val="0"/>
              <w:spacing w:line="400" w:lineRule="exact"/>
              <w:ind w:left="180"/>
              <w:jc w:val="center"/>
              <w:rPr>
                <w:szCs w:val="21"/>
              </w:rPr>
            </w:pPr>
            <w:r>
              <w:rPr>
                <w:rFonts w:hint="eastAsia"/>
                <w:szCs w:val="21"/>
              </w:rPr>
              <w:t>技术分析报告</w:t>
            </w:r>
          </w:p>
        </w:tc>
        <w:tc>
          <w:tcPr>
            <w:tcW w:w="910" w:type="dxa"/>
            <w:vAlign w:val="center"/>
          </w:tcPr>
          <w:p w14:paraId="2B64FC91" w14:textId="77777777" w:rsidR="005039D9" w:rsidRPr="001F6BA5" w:rsidRDefault="005039D9" w:rsidP="00E5227F">
            <w:pPr>
              <w:snapToGrid w:val="0"/>
              <w:spacing w:line="400" w:lineRule="exact"/>
              <w:ind w:left="180"/>
              <w:jc w:val="center"/>
              <w:rPr>
                <w:szCs w:val="21"/>
              </w:rPr>
            </w:pPr>
            <w:r>
              <w:rPr>
                <w:rFonts w:hint="eastAsia"/>
                <w:szCs w:val="21"/>
              </w:rPr>
              <w:t>10</w:t>
            </w:r>
            <w:r w:rsidRPr="001F6BA5">
              <w:rPr>
                <w:szCs w:val="21"/>
              </w:rPr>
              <w:t>%</w:t>
            </w:r>
          </w:p>
        </w:tc>
      </w:tr>
      <w:tr w:rsidR="005039D9" w:rsidRPr="001F6BA5" w14:paraId="614439C8" w14:textId="77777777" w:rsidTr="00E5227F">
        <w:trPr>
          <w:trHeight w:val="285"/>
        </w:trPr>
        <w:tc>
          <w:tcPr>
            <w:tcW w:w="1267" w:type="dxa"/>
            <w:vAlign w:val="center"/>
          </w:tcPr>
          <w:p w14:paraId="37F393B1" w14:textId="77777777" w:rsidR="005039D9" w:rsidRPr="001F6BA5" w:rsidRDefault="005039D9" w:rsidP="005039D9">
            <w:pPr>
              <w:snapToGrid w:val="0"/>
              <w:spacing w:line="400" w:lineRule="exact"/>
              <w:rPr>
                <w:b/>
                <w:szCs w:val="21"/>
              </w:rPr>
            </w:pPr>
            <w:r>
              <w:rPr>
                <w:rFonts w:hint="eastAsia"/>
                <w:b/>
                <w:szCs w:val="21"/>
              </w:rPr>
              <w:t>期末考核</w:t>
            </w:r>
          </w:p>
        </w:tc>
        <w:tc>
          <w:tcPr>
            <w:tcW w:w="5213" w:type="dxa"/>
            <w:vAlign w:val="center"/>
          </w:tcPr>
          <w:p w14:paraId="1675CF9C" w14:textId="77777777" w:rsidR="005039D9" w:rsidRPr="001F6BA5" w:rsidRDefault="005039D9" w:rsidP="005039D9">
            <w:pPr>
              <w:snapToGrid w:val="0"/>
              <w:spacing w:line="400" w:lineRule="exact"/>
              <w:ind w:left="180"/>
              <w:jc w:val="center"/>
              <w:rPr>
                <w:szCs w:val="21"/>
              </w:rPr>
            </w:pPr>
            <w:r>
              <w:rPr>
                <w:rFonts w:hint="eastAsia"/>
                <w:szCs w:val="21"/>
              </w:rPr>
              <w:t>公司估值及投资分析报告</w:t>
            </w:r>
          </w:p>
        </w:tc>
        <w:tc>
          <w:tcPr>
            <w:tcW w:w="910" w:type="dxa"/>
            <w:vAlign w:val="center"/>
          </w:tcPr>
          <w:p w14:paraId="40AA5323" w14:textId="77777777" w:rsidR="005039D9" w:rsidRPr="001F6BA5" w:rsidRDefault="005039D9" w:rsidP="00E5227F">
            <w:pPr>
              <w:snapToGrid w:val="0"/>
              <w:spacing w:line="400" w:lineRule="exact"/>
              <w:ind w:left="180"/>
              <w:jc w:val="center"/>
              <w:rPr>
                <w:szCs w:val="21"/>
              </w:rPr>
            </w:pPr>
            <w:r>
              <w:rPr>
                <w:rFonts w:hint="eastAsia"/>
                <w:szCs w:val="21"/>
              </w:rPr>
              <w:t>60</w:t>
            </w:r>
            <w:r w:rsidRPr="001F6BA5">
              <w:rPr>
                <w:szCs w:val="21"/>
              </w:rPr>
              <w:t>%</w:t>
            </w:r>
          </w:p>
        </w:tc>
      </w:tr>
    </w:tbl>
    <w:p w14:paraId="1169A638" w14:textId="77777777" w:rsidR="0051283D" w:rsidRPr="001F6BA5" w:rsidRDefault="00F91584">
      <w:pPr>
        <w:rPr>
          <w:sz w:val="24"/>
        </w:rPr>
      </w:pPr>
      <w:r w:rsidRPr="001F6BA5">
        <w:rPr>
          <w:sz w:val="24"/>
        </w:rPr>
        <w:t xml:space="preserve">   </w:t>
      </w:r>
    </w:p>
    <w:p w14:paraId="1D1A6FCA" w14:textId="77777777" w:rsidR="00F91584" w:rsidRPr="001F6BA5" w:rsidRDefault="00F91584">
      <w:pPr>
        <w:rPr>
          <w:b/>
          <w:sz w:val="24"/>
        </w:rPr>
      </w:pPr>
      <w:r w:rsidRPr="001F6BA5">
        <w:rPr>
          <w:b/>
          <w:sz w:val="24"/>
        </w:rPr>
        <w:t>六、院（系）教学指导委员会审查意见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F91584" w:rsidRPr="001F6BA5" w14:paraId="3C445D0A" w14:textId="77777777">
        <w:tc>
          <w:tcPr>
            <w:tcW w:w="8522" w:type="dxa"/>
          </w:tcPr>
          <w:p w14:paraId="1A3F49C3" w14:textId="77777777" w:rsidR="00F91584" w:rsidRPr="001F6BA5" w:rsidRDefault="00F91584">
            <w:pPr>
              <w:rPr>
                <w:szCs w:val="21"/>
              </w:rPr>
            </w:pPr>
          </w:p>
          <w:p w14:paraId="08FD8C38" w14:textId="77777777" w:rsidR="00F91584" w:rsidRPr="001F6BA5" w:rsidRDefault="00F91584">
            <w:pPr>
              <w:ind w:firstLineChars="450" w:firstLine="945"/>
              <w:rPr>
                <w:szCs w:val="21"/>
              </w:rPr>
            </w:pPr>
          </w:p>
          <w:p w14:paraId="01F8F3AC" w14:textId="77777777" w:rsidR="00F91584" w:rsidRPr="001F6BA5" w:rsidRDefault="00F91584">
            <w:pPr>
              <w:ind w:firstLineChars="450" w:firstLine="945"/>
              <w:rPr>
                <w:szCs w:val="21"/>
              </w:rPr>
            </w:pPr>
            <w:r w:rsidRPr="001F6BA5">
              <w:rPr>
                <w:szCs w:val="21"/>
              </w:rPr>
              <w:t>我院（系）教学指导委员会已对本课程教学大纲进行了审查，同意执行。</w:t>
            </w:r>
          </w:p>
          <w:p w14:paraId="46A8D138" w14:textId="77777777" w:rsidR="00F91584" w:rsidRPr="001F6BA5" w:rsidRDefault="00F91584">
            <w:pPr>
              <w:rPr>
                <w:szCs w:val="21"/>
              </w:rPr>
            </w:pPr>
          </w:p>
          <w:p w14:paraId="556F32FA" w14:textId="77777777" w:rsidR="00F91584" w:rsidRPr="001F6BA5" w:rsidRDefault="00F91584">
            <w:pPr>
              <w:rPr>
                <w:szCs w:val="21"/>
              </w:rPr>
            </w:pPr>
          </w:p>
          <w:p w14:paraId="2603854D" w14:textId="77777777" w:rsidR="00F91584" w:rsidRPr="001F6BA5" w:rsidRDefault="00F91584">
            <w:pPr>
              <w:rPr>
                <w:szCs w:val="21"/>
              </w:rPr>
            </w:pPr>
            <w:r w:rsidRPr="001F6BA5">
              <w:rPr>
                <w:szCs w:val="21"/>
              </w:rPr>
              <w:t>院（系）教学指导委员会主任签名：</w:t>
            </w:r>
            <w:r w:rsidRPr="001F6BA5">
              <w:rPr>
                <w:szCs w:val="21"/>
              </w:rPr>
              <w:t xml:space="preserve">                     </w:t>
            </w:r>
            <w:r w:rsidRPr="001F6BA5">
              <w:rPr>
                <w:szCs w:val="21"/>
              </w:rPr>
              <w:t>日期：</w:t>
            </w:r>
            <w:r w:rsidRPr="001F6BA5">
              <w:rPr>
                <w:szCs w:val="21"/>
              </w:rPr>
              <w:t xml:space="preserve">   </w:t>
            </w:r>
            <w:r w:rsidRPr="001F6BA5">
              <w:rPr>
                <w:szCs w:val="21"/>
              </w:rPr>
              <w:t>年</w:t>
            </w:r>
            <w:r w:rsidRPr="001F6BA5">
              <w:rPr>
                <w:szCs w:val="21"/>
              </w:rPr>
              <w:t xml:space="preserve">    </w:t>
            </w:r>
            <w:r w:rsidRPr="001F6BA5">
              <w:rPr>
                <w:szCs w:val="21"/>
              </w:rPr>
              <w:t>月</w:t>
            </w:r>
            <w:r w:rsidRPr="001F6BA5">
              <w:rPr>
                <w:szCs w:val="21"/>
              </w:rPr>
              <w:t xml:space="preserve">    </w:t>
            </w:r>
            <w:r w:rsidRPr="001F6BA5">
              <w:rPr>
                <w:szCs w:val="21"/>
              </w:rPr>
              <w:t>日</w:t>
            </w:r>
          </w:p>
          <w:p w14:paraId="701DA4B3" w14:textId="77777777" w:rsidR="00F91584" w:rsidRPr="001F6BA5" w:rsidRDefault="00F91584">
            <w:pPr>
              <w:rPr>
                <w:szCs w:val="21"/>
              </w:rPr>
            </w:pPr>
          </w:p>
        </w:tc>
      </w:tr>
    </w:tbl>
    <w:p w14:paraId="25B225C5" w14:textId="77777777" w:rsidR="00F91584" w:rsidRPr="001F6BA5" w:rsidRDefault="00F91584"/>
    <w:p w14:paraId="3E5FC7F0" w14:textId="77777777" w:rsidR="00F91584" w:rsidRPr="001F6BA5" w:rsidRDefault="00F91584"/>
    <w:sectPr w:rsidR="00F91584" w:rsidRPr="001F6BA5">
      <w:headerReference w:type="default" r:id="rId9"/>
      <w:footerReference w:type="even" r:id="rId10"/>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A8BCDC" w14:textId="77777777" w:rsidR="0051283D" w:rsidRDefault="0051283D">
      <w:r>
        <w:separator/>
      </w:r>
    </w:p>
  </w:endnote>
  <w:endnote w:type="continuationSeparator" w:id="0">
    <w:p w14:paraId="433109A0" w14:textId="77777777" w:rsidR="0051283D" w:rsidRDefault="00512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宋体">
    <w:panose1 w:val="02010600030101010101"/>
    <w:charset w:val="50"/>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9455BD" w14:textId="77777777" w:rsidR="0051283D" w:rsidRDefault="0051283D">
    <w:pPr>
      <w:pStyle w:val="a8"/>
      <w:framePr w:wrap="around" w:vAnchor="text" w:hAnchor="margin" w:xAlign="center" w:y="1"/>
      <w:rPr>
        <w:rStyle w:val="a3"/>
      </w:rPr>
    </w:pPr>
    <w:r>
      <w:fldChar w:fldCharType="begin"/>
    </w:r>
    <w:r>
      <w:rPr>
        <w:rStyle w:val="a3"/>
      </w:rPr>
      <w:instrText xml:space="preserve">PAGE  </w:instrText>
    </w:r>
    <w:r>
      <w:fldChar w:fldCharType="end"/>
    </w:r>
  </w:p>
  <w:p w14:paraId="55A9DD3F" w14:textId="77777777" w:rsidR="0051283D" w:rsidRDefault="0051283D">
    <w:pPr>
      <w:pStyle w:val="a8"/>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AE5040" w14:textId="77777777" w:rsidR="0051283D" w:rsidRDefault="0051283D">
    <w:pPr>
      <w:pStyle w:val="a8"/>
      <w:framePr w:wrap="around" w:vAnchor="text" w:hAnchor="margin" w:xAlign="center" w:y="1"/>
      <w:rPr>
        <w:rStyle w:val="a3"/>
      </w:rPr>
    </w:pPr>
    <w:r>
      <w:fldChar w:fldCharType="begin"/>
    </w:r>
    <w:r>
      <w:rPr>
        <w:rStyle w:val="a3"/>
      </w:rPr>
      <w:instrText xml:space="preserve">PAGE  </w:instrText>
    </w:r>
    <w:r>
      <w:fldChar w:fldCharType="separate"/>
    </w:r>
    <w:r w:rsidR="00C84B3C">
      <w:rPr>
        <w:rStyle w:val="a3"/>
        <w:noProof/>
      </w:rPr>
      <w:t>1</w:t>
    </w:r>
    <w:r>
      <w:fldChar w:fldCharType="end"/>
    </w:r>
  </w:p>
  <w:p w14:paraId="334988E2" w14:textId="77777777" w:rsidR="0051283D" w:rsidRDefault="0051283D">
    <w:pPr>
      <w:pStyle w:val="a8"/>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862610" w14:textId="77777777" w:rsidR="0051283D" w:rsidRDefault="0051283D">
      <w:r>
        <w:separator/>
      </w:r>
    </w:p>
  </w:footnote>
  <w:footnote w:type="continuationSeparator" w:id="0">
    <w:p w14:paraId="19E626B9" w14:textId="77777777" w:rsidR="0051283D" w:rsidRDefault="0051283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1A759C" w14:textId="77777777" w:rsidR="0051283D" w:rsidRDefault="0051283D">
    <w:pPr>
      <w:pStyle w:val="a7"/>
      <w:pBdr>
        <w:bottom w:val="none" w:sz="0" w:space="0" w:color="auto"/>
      </w:pBd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5E4095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E"/>
    <w:multiLevelType w:val="multilevel"/>
    <w:tmpl w:val="0000000E"/>
    <w:lvl w:ilvl="0">
      <w:start w:val="5"/>
      <w:numFmt w:val="japaneseCounting"/>
      <w:lvlText w:val="%1、"/>
      <w:lvlJc w:val="left"/>
      <w:pPr>
        <w:ind w:left="982" w:hanging="510"/>
      </w:pPr>
      <w:rPr>
        <w:rFonts w:ascii="宋体" w:eastAsia="宋体" w:hAnsi="Times New Roman" w:hint="eastAsia"/>
      </w:rPr>
    </w:lvl>
    <w:lvl w:ilvl="1">
      <w:start w:val="1"/>
      <w:numFmt w:val="lowerLetter"/>
      <w:lvlText w:val="%2)"/>
      <w:lvlJc w:val="left"/>
      <w:pPr>
        <w:ind w:left="1312" w:hanging="420"/>
      </w:pPr>
    </w:lvl>
    <w:lvl w:ilvl="2">
      <w:start w:val="1"/>
      <w:numFmt w:val="lowerRoman"/>
      <w:lvlText w:val="%3."/>
      <w:lvlJc w:val="right"/>
      <w:pPr>
        <w:ind w:left="1732" w:hanging="420"/>
      </w:pPr>
    </w:lvl>
    <w:lvl w:ilvl="3">
      <w:start w:val="1"/>
      <w:numFmt w:val="decimal"/>
      <w:lvlText w:val="%4."/>
      <w:lvlJc w:val="left"/>
      <w:pPr>
        <w:ind w:left="2152" w:hanging="420"/>
      </w:pPr>
    </w:lvl>
    <w:lvl w:ilvl="4">
      <w:start w:val="1"/>
      <w:numFmt w:val="lowerLetter"/>
      <w:lvlText w:val="%5)"/>
      <w:lvlJc w:val="left"/>
      <w:pPr>
        <w:ind w:left="2572" w:hanging="420"/>
      </w:pPr>
    </w:lvl>
    <w:lvl w:ilvl="5">
      <w:start w:val="1"/>
      <w:numFmt w:val="lowerRoman"/>
      <w:lvlText w:val="%6."/>
      <w:lvlJc w:val="right"/>
      <w:pPr>
        <w:ind w:left="2992" w:hanging="420"/>
      </w:pPr>
    </w:lvl>
    <w:lvl w:ilvl="6">
      <w:start w:val="1"/>
      <w:numFmt w:val="decimal"/>
      <w:lvlText w:val="%7."/>
      <w:lvlJc w:val="left"/>
      <w:pPr>
        <w:ind w:left="3412" w:hanging="420"/>
      </w:pPr>
    </w:lvl>
    <w:lvl w:ilvl="7">
      <w:start w:val="1"/>
      <w:numFmt w:val="lowerLetter"/>
      <w:lvlText w:val="%8)"/>
      <w:lvlJc w:val="left"/>
      <w:pPr>
        <w:ind w:left="3832" w:hanging="420"/>
      </w:pPr>
    </w:lvl>
    <w:lvl w:ilvl="8">
      <w:start w:val="1"/>
      <w:numFmt w:val="lowerRoman"/>
      <w:lvlText w:val="%9."/>
      <w:lvlJc w:val="right"/>
      <w:pPr>
        <w:ind w:left="4252" w:hanging="420"/>
      </w:pPr>
    </w:lvl>
  </w:abstractNum>
  <w:num w:numId="1">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F94"/>
    <w:rsid w:val="00002B00"/>
    <w:rsid w:val="00002C6D"/>
    <w:rsid w:val="00010F10"/>
    <w:rsid w:val="00015DDD"/>
    <w:rsid w:val="000161C7"/>
    <w:rsid w:val="00021BF7"/>
    <w:rsid w:val="00044AEC"/>
    <w:rsid w:val="00061EEE"/>
    <w:rsid w:val="0006309C"/>
    <w:rsid w:val="00082ED4"/>
    <w:rsid w:val="00085876"/>
    <w:rsid w:val="000A6871"/>
    <w:rsid w:val="000B0C60"/>
    <w:rsid w:val="000F42A1"/>
    <w:rsid w:val="000F5A13"/>
    <w:rsid w:val="0011393B"/>
    <w:rsid w:val="00126507"/>
    <w:rsid w:val="00127870"/>
    <w:rsid w:val="00130DDF"/>
    <w:rsid w:val="0013181A"/>
    <w:rsid w:val="00132D1F"/>
    <w:rsid w:val="0013317C"/>
    <w:rsid w:val="00133EAF"/>
    <w:rsid w:val="00137B34"/>
    <w:rsid w:val="00143B6B"/>
    <w:rsid w:val="00157AC1"/>
    <w:rsid w:val="00160BD4"/>
    <w:rsid w:val="00160C97"/>
    <w:rsid w:val="001740F0"/>
    <w:rsid w:val="00185BE5"/>
    <w:rsid w:val="00192899"/>
    <w:rsid w:val="00197984"/>
    <w:rsid w:val="001B0978"/>
    <w:rsid w:val="001B1625"/>
    <w:rsid w:val="001B25B0"/>
    <w:rsid w:val="001C10F1"/>
    <w:rsid w:val="001D1053"/>
    <w:rsid w:val="001D3464"/>
    <w:rsid w:val="001E4F6D"/>
    <w:rsid w:val="001F6BA5"/>
    <w:rsid w:val="00204566"/>
    <w:rsid w:val="0021474B"/>
    <w:rsid w:val="00233BC3"/>
    <w:rsid w:val="002406BE"/>
    <w:rsid w:val="00240724"/>
    <w:rsid w:val="002435E0"/>
    <w:rsid w:val="00243736"/>
    <w:rsid w:val="0025679A"/>
    <w:rsid w:val="00257B90"/>
    <w:rsid w:val="00262035"/>
    <w:rsid w:val="002759DF"/>
    <w:rsid w:val="00276C23"/>
    <w:rsid w:val="00276D28"/>
    <w:rsid w:val="0028068B"/>
    <w:rsid w:val="0029729D"/>
    <w:rsid w:val="002C141C"/>
    <w:rsid w:val="002C47C5"/>
    <w:rsid w:val="002D23C1"/>
    <w:rsid w:val="002E33E3"/>
    <w:rsid w:val="002E6530"/>
    <w:rsid w:val="002E7AF4"/>
    <w:rsid w:val="0031168F"/>
    <w:rsid w:val="00315199"/>
    <w:rsid w:val="0033299F"/>
    <w:rsid w:val="00335B2E"/>
    <w:rsid w:val="00336BC4"/>
    <w:rsid w:val="00341FE5"/>
    <w:rsid w:val="00360A3C"/>
    <w:rsid w:val="003675FB"/>
    <w:rsid w:val="00371603"/>
    <w:rsid w:val="00382C0D"/>
    <w:rsid w:val="00393C28"/>
    <w:rsid w:val="00397124"/>
    <w:rsid w:val="00397BCF"/>
    <w:rsid w:val="003B2EF6"/>
    <w:rsid w:val="003C627B"/>
    <w:rsid w:val="003D1A0E"/>
    <w:rsid w:val="003E30C4"/>
    <w:rsid w:val="003E5AB6"/>
    <w:rsid w:val="003F28C5"/>
    <w:rsid w:val="004077DC"/>
    <w:rsid w:val="00410538"/>
    <w:rsid w:val="004227F3"/>
    <w:rsid w:val="00422DD8"/>
    <w:rsid w:val="00425037"/>
    <w:rsid w:val="00434DEB"/>
    <w:rsid w:val="00472EA3"/>
    <w:rsid w:val="0048036F"/>
    <w:rsid w:val="00480EA7"/>
    <w:rsid w:val="0048676C"/>
    <w:rsid w:val="004970CB"/>
    <w:rsid w:val="00497FCE"/>
    <w:rsid w:val="004A106F"/>
    <w:rsid w:val="004A77AA"/>
    <w:rsid w:val="004B6DB2"/>
    <w:rsid w:val="004C0AD2"/>
    <w:rsid w:val="004C344D"/>
    <w:rsid w:val="004C3E77"/>
    <w:rsid w:val="004D03C9"/>
    <w:rsid w:val="004D0D9A"/>
    <w:rsid w:val="004D1ACD"/>
    <w:rsid w:val="004E0A19"/>
    <w:rsid w:val="004F0CB9"/>
    <w:rsid w:val="004F4046"/>
    <w:rsid w:val="004F5FE1"/>
    <w:rsid w:val="004F6C21"/>
    <w:rsid w:val="005039D9"/>
    <w:rsid w:val="00507797"/>
    <w:rsid w:val="0051283D"/>
    <w:rsid w:val="00514FD0"/>
    <w:rsid w:val="005244C3"/>
    <w:rsid w:val="005259C5"/>
    <w:rsid w:val="00533AB4"/>
    <w:rsid w:val="00536672"/>
    <w:rsid w:val="00550352"/>
    <w:rsid w:val="00560F20"/>
    <w:rsid w:val="00563596"/>
    <w:rsid w:val="00563FA2"/>
    <w:rsid w:val="00572C7D"/>
    <w:rsid w:val="005751F1"/>
    <w:rsid w:val="00576931"/>
    <w:rsid w:val="005B4A5F"/>
    <w:rsid w:val="005C2E0F"/>
    <w:rsid w:val="005C6634"/>
    <w:rsid w:val="005D565B"/>
    <w:rsid w:val="005E2442"/>
    <w:rsid w:val="005F314C"/>
    <w:rsid w:val="00607DB0"/>
    <w:rsid w:val="00611874"/>
    <w:rsid w:val="00612489"/>
    <w:rsid w:val="0063266C"/>
    <w:rsid w:val="006356A8"/>
    <w:rsid w:val="00643B5A"/>
    <w:rsid w:val="00655247"/>
    <w:rsid w:val="00660A36"/>
    <w:rsid w:val="00671277"/>
    <w:rsid w:val="00681E17"/>
    <w:rsid w:val="0069244E"/>
    <w:rsid w:val="006A3A67"/>
    <w:rsid w:val="006A4361"/>
    <w:rsid w:val="006A51CE"/>
    <w:rsid w:val="006A7611"/>
    <w:rsid w:val="006C3331"/>
    <w:rsid w:val="006D47DB"/>
    <w:rsid w:val="006E22A7"/>
    <w:rsid w:val="006E33CD"/>
    <w:rsid w:val="006F0464"/>
    <w:rsid w:val="006F3FC4"/>
    <w:rsid w:val="006F66F0"/>
    <w:rsid w:val="007029A2"/>
    <w:rsid w:val="00706890"/>
    <w:rsid w:val="00710756"/>
    <w:rsid w:val="00720F17"/>
    <w:rsid w:val="00722F66"/>
    <w:rsid w:val="00735F67"/>
    <w:rsid w:val="00756B3B"/>
    <w:rsid w:val="00757FF7"/>
    <w:rsid w:val="007646D1"/>
    <w:rsid w:val="00780F85"/>
    <w:rsid w:val="00785039"/>
    <w:rsid w:val="007A1F5F"/>
    <w:rsid w:val="007B29CE"/>
    <w:rsid w:val="007B4262"/>
    <w:rsid w:val="007C5628"/>
    <w:rsid w:val="007D35AE"/>
    <w:rsid w:val="007D4F2A"/>
    <w:rsid w:val="007E45EE"/>
    <w:rsid w:val="007F39DB"/>
    <w:rsid w:val="007F6AE4"/>
    <w:rsid w:val="00801AE7"/>
    <w:rsid w:val="00803180"/>
    <w:rsid w:val="00821883"/>
    <w:rsid w:val="008223E7"/>
    <w:rsid w:val="00842469"/>
    <w:rsid w:val="0085110C"/>
    <w:rsid w:val="0086099D"/>
    <w:rsid w:val="008627D0"/>
    <w:rsid w:val="0087334B"/>
    <w:rsid w:val="00875C96"/>
    <w:rsid w:val="00880CCD"/>
    <w:rsid w:val="008922AF"/>
    <w:rsid w:val="008A1C14"/>
    <w:rsid w:val="008A4D40"/>
    <w:rsid w:val="008B37A7"/>
    <w:rsid w:val="008B6754"/>
    <w:rsid w:val="008C3F8D"/>
    <w:rsid w:val="008E02F9"/>
    <w:rsid w:val="008F28BC"/>
    <w:rsid w:val="008F47B7"/>
    <w:rsid w:val="008F6522"/>
    <w:rsid w:val="0090726A"/>
    <w:rsid w:val="00922CD7"/>
    <w:rsid w:val="00924B1E"/>
    <w:rsid w:val="00931BD1"/>
    <w:rsid w:val="00935B23"/>
    <w:rsid w:val="00935CA6"/>
    <w:rsid w:val="0094737C"/>
    <w:rsid w:val="00954249"/>
    <w:rsid w:val="00955D57"/>
    <w:rsid w:val="009653C4"/>
    <w:rsid w:val="00976AF9"/>
    <w:rsid w:val="009778ED"/>
    <w:rsid w:val="0098679F"/>
    <w:rsid w:val="0099573C"/>
    <w:rsid w:val="009965C6"/>
    <w:rsid w:val="009A6157"/>
    <w:rsid w:val="009B71EB"/>
    <w:rsid w:val="009C1E62"/>
    <w:rsid w:val="009C596E"/>
    <w:rsid w:val="009C6DD1"/>
    <w:rsid w:val="009D2758"/>
    <w:rsid w:val="009D3B94"/>
    <w:rsid w:val="009E5002"/>
    <w:rsid w:val="009F461A"/>
    <w:rsid w:val="00A04363"/>
    <w:rsid w:val="00A1464A"/>
    <w:rsid w:val="00A41DCE"/>
    <w:rsid w:val="00A46051"/>
    <w:rsid w:val="00A520E3"/>
    <w:rsid w:val="00A55C1E"/>
    <w:rsid w:val="00A626EE"/>
    <w:rsid w:val="00A673A2"/>
    <w:rsid w:val="00A71653"/>
    <w:rsid w:val="00A83EE1"/>
    <w:rsid w:val="00A85058"/>
    <w:rsid w:val="00A9043B"/>
    <w:rsid w:val="00A9129C"/>
    <w:rsid w:val="00A92B67"/>
    <w:rsid w:val="00AA0F18"/>
    <w:rsid w:val="00AA47C7"/>
    <w:rsid w:val="00AB5329"/>
    <w:rsid w:val="00AC567A"/>
    <w:rsid w:val="00AD1729"/>
    <w:rsid w:val="00AD4B82"/>
    <w:rsid w:val="00AD5B24"/>
    <w:rsid w:val="00AD775C"/>
    <w:rsid w:val="00AE32C8"/>
    <w:rsid w:val="00AE4AF2"/>
    <w:rsid w:val="00AF001D"/>
    <w:rsid w:val="00AF3F94"/>
    <w:rsid w:val="00B207E7"/>
    <w:rsid w:val="00B244C7"/>
    <w:rsid w:val="00B61153"/>
    <w:rsid w:val="00B72D11"/>
    <w:rsid w:val="00B72DBF"/>
    <w:rsid w:val="00B7351D"/>
    <w:rsid w:val="00B86681"/>
    <w:rsid w:val="00BA6D55"/>
    <w:rsid w:val="00BB1F58"/>
    <w:rsid w:val="00BB388B"/>
    <w:rsid w:val="00BB5D34"/>
    <w:rsid w:val="00BB7FB6"/>
    <w:rsid w:val="00BC553C"/>
    <w:rsid w:val="00BE13B5"/>
    <w:rsid w:val="00BE396E"/>
    <w:rsid w:val="00BE4B34"/>
    <w:rsid w:val="00BF3143"/>
    <w:rsid w:val="00C01D69"/>
    <w:rsid w:val="00C15B16"/>
    <w:rsid w:val="00C244FA"/>
    <w:rsid w:val="00C3264E"/>
    <w:rsid w:val="00C33F13"/>
    <w:rsid w:val="00C54E6F"/>
    <w:rsid w:val="00C60C30"/>
    <w:rsid w:val="00C66465"/>
    <w:rsid w:val="00C669D6"/>
    <w:rsid w:val="00C71831"/>
    <w:rsid w:val="00C71EA9"/>
    <w:rsid w:val="00C7298F"/>
    <w:rsid w:val="00C72CC1"/>
    <w:rsid w:val="00C7342B"/>
    <w:rsid w:val="00C77ADD"/>
    <w:rsid w:val="00C82F93"/>
    <w:rsid w:val="00C84B3C"/>
    <w:rsid w:val="00C912D6"/>
    <w:rsid w:val="00C95EBE"/>
    <w:rsid w:val="00CB13E4"/>
    <w:rsid w:val="00CB3C60"/>
    <w:rsid w:val="00CC4AF4"/>
    <w:rsid w:val="00CE0E07"/>
    <w:rsid w:val="00CE6F2C"/>
    <w:rsid w:val="00D317E6"/>
    <w:rsid w:val="00D3204D"/>
    <w:rsid w:val="00D50100"/>
    <w:rsid w:val="00D504AB"/>
    <w:rsid w:val="00D50BBD"/>
    <w:rsid w:val="00D525A5"/>
    <w:rsid w:val="00D5313E"/>
    <w:rsid w:val="00D60594"/>
    <w:rsid w:val="00D711CD"/>
    <w:rsid w:val="00D93A2E"/>
    <w:rsid w:val="00DA1740"/>
    <w:rsid w:val="00DA70CA"/>
    <w:rsid w:val="00DB5C6A"/>
    <w:rsid w:val="00DB789A"/>
    <w:rsid w:val="00DC052E"/>
    <w:rsid w:val="00DC47BE"/>
    <w:rsid w:val="00DD289F"/>
    <w:rsid w:val="00DD6590"/>
    <w:rsid w:val="00DD6AA1"/>
    <w:rsid w:val="00DF07A7"/>
    <w:rsid w:val="00DF1569"/>
    <w:rsid w:val="00DF5CB3"/>
    <w:rsid w:val="00DF7FFA"/>
    <w:rsid w:val="00E0681F"/>
    <w:rsid w:val="00E10864"/>
    <w:rsid w:val="00E20D32"/>
    <w:rsid w:val="00E5213C"/>
    <w:rsid w:val="00E557B7"/>
    <w:rsid w:val="00E65075"/>
    <w:rsid w:val="00E72669"/>
    <w:rsid w:val="00E75019"/>
    <w:rsid w:val="00E96A97"/>
    <w:rsid w:val="00EB19CA"/>
    <w:rsid w:val="00EC5B37"/>
    <w:rsid w:val="00ED01A7"/>
    <w:rsid w:val="00ED422B"/>
    <w:rsid w:val="00EE0321"/>
    <w:rsid w:val="00EE2695"/>
    <w:rsid w:val="00EE4D92"/>
    <w:rsid w:val="00EF5D6A"/>
    <w:rsid w:val="00F16DFF"/>
    <w:rsid w:val="00F36AA0"/>
    <w:rsid w:val="00F466C3"/>
    <w:rsid w:val="00F472AC"/>
    <w:rsid w:val="00F52134"/>
    <w:rsid w:val="00F67C91"/>
    <w:rsid w:val="00F74252"/>
    <w:rsid w:val="00F90871"/>
    <w:rsid w:val="00F91584"/>
    <w:rsid w:val="00FA1501"/>
    <w:rsid w:val="00FA396E"/>
    <w:rsid w:val="00FB12B0"/>
    <w:rsid w:val="00FB5DB1"/>
    <w:rsid w:val="00FC0C93"/>
    <w:rsid w:val="00FF12B8"/>
    <w:rsid w:val="477717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9FE7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Note Level 1" w:semiHidden="1" w:uiPriority="99" w:unhideWhenUsed="1"/>
    <w:lsdException w:name="Note Level 2" w:uiPriority="99"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unhideWhenUsed="1"/>
    <w:lsdException w:name="Colorful List" w:uiPriority="99" w:qFormat="1"/>
    <w:lsdException w:name="Colorful Grid" w:uiPriority="99" w:qFormat="1"/>
    <w:lsdException w:name="Light Shading Accent 1" w:uiPriority="99"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link w:val="10"/>
    <w:uiPriority w:val="9"/>
    <w:qFormat/>
    <w:rsid w:val="00EE4D92"/>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styleId="a4">
    <w:name w:val="Hyperlink"/>
    <w:rPr>
      <w:color w:val="0000FF"/>
      <w:u w:val="single"/>
    </w:rPr>
  </w:style>
  <w:style w:type="character" w:customStyle="1" w:styleId="a5">
    <w:name w:val="纯文本字符"/>
    <w:link w:val="a6"/>
    <w:rPr>
      <w:rFonts w:ascii="宋体" w:hAnsi="Courier New"/>
      <w:kern w:val="2"/>
      <w:sz w:val="24"/>
      <w:lang w:val="en-US" w:eastAsia="zh-CN" w:bidi="ar-SA"/>
    </w:rPr>
  </w:style>
  <w:style w:type="paragraph" w:styleId="a7">
    <w:name w:val="header"/>
    <w:basedOn w:val="a"/>
    <w:pPr>
      <w:pBdr>
        <w:bottom w:val="single" w:sz="6" w:space="1" w:color="auto"/>
      </w:pBdr>
      <w:tabs>
        <w:tab w:val="center" w:pos="4153"/>
        <w:tab w:val="right" w:pos="8306"/>
      </w:tabs>
      <w:snapToGrid w:val="0"/>
      <w:jc w:val="center"/>
    </w:pPr>
    <w:rPr>
      <w:sz w:val="18"/>
      <w:szCs w:val="18"/>
    </w:rPr>
  </w:style>
  <w:style w:type="paragraph" w:styleId="a8">
    <w:name w:val="footer"/>
    <w:basedOn w:val="a"/>
    <w:pPr>
      <w:tabs>
        <w:tab w:val="center" w:pos="4153"/>
        <w:tab w:val="right" w:pos="8306"/>
      </w:tabs>
      <w:snapToGrid w:val="0"/>
      <w:jc w:val="left"/>
    </w:pPr>
    <w:rPr>
      <w:sz w:val="18"/>
      <w:szCs w:val="18"/>
    </w:rPr>
  </w:style>
  <w:style w:type="paragraph" w:styleId="a6">
    <w:name w:val="Plain Text"/>
    <w:link w:val="a5"/>
    <w:rPr>
      <w:rFonts w:ascii="宋体" w:hAnsi="Courier New"/>
      <w:kern w:val="2"/>
      <w:sz w:val="24"/>
    </w:rPr>
  </w:style>
  <w:style w:type="table" w:styleId="a9">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1">
    <w:name w:val="t1"/>
    <w:rsid w:val="00BE396E"/>
  </w:style>
  <w:style w:type="character" w:customStyle="1" w:styleId="apple-converted-space">
    <w:name w:val="apple-converted-space"/>
    <w:rsid w:val="00BE396E"/>
  </w:style>
  <w:style w:type="character" w:customStyle="1" w:styleId="10">
    <w:name w:val="标题 1字符"/>
    <w:link w:val="1"/>
    <w:uiPriority w:val="9"/>
    <w:rsid w:val="00EE4D92"/>
    <w:rPr>
      <w:rFonts w:ascii="宋体" w:hAnsi="宋体" w:cs="宋体"/>
      <w:b/>
      <w:bCs/>
      <w:kern w:val="3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Note Level 1" w:semiHidden="1" w:uiPriority="99" w:unhideWhenUsed="1"/>
    <w:lsdException w:name="Note Level 2" w:uiPriority="99"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unhideWhenUsed="1"/>
    <w:lsdException w:name="Colorful List" w:uiPriority="99" w:qFormat="1"/>
    <w:lsdException w:name="Colorful Grid" w:uiPriority="99" w:qFormat="1"/>
    <w:lsdException w:name="Light Shading Accent 1" w:uiPriority="99"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link w:val="10"/>
    <w:uiPriority w:val="9"/>
    <w:qFormat/>
    <w:rsid w:val="00EE4D92"/>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styleId="a4">
    <w:name w:val="Hyperlink"/>
    <w:rPr>
      <w:color w:val="0000FF"/>
      <w:u w:val="single"/>
    </w:rPr>
  </w:style>
  <w:style w:type="character" w:customStyle="1" w:styleId="a5">
    <w:name w:val="纯文本字符"/>
    <w:link w:val="a6"/>
    <w:rPr>
      <w:rFonts w:ascii="宋体" w:hAnsi="Courier New"/>
      <w:kern w:val="2"/>
      <w:sz w:val="24"/>
      <w:lang w:val="en-US" w:eastAsia="zh-CN" w:bidi="ar-SA"/>
    </w:rPr>
  </w:style>
  <w:style w:type="paragraph" w:styleId="a7">
    <w:name w:val="header"/>
    <w:basedOn w:val="a"/>
    <w:pPr>
      <w:pBdr>
        <w:bottom w:val="single" w:sz="6" w:space="1" w:color="auto"/>
      </w:pBdr>
      <w:tabs>
        <w:tab w:val="center" w:pos="4153"/>
        <w:tab w:val="right" w:pos="8306"/>
      </w:tabs>
      <w:snapToGrid w:val="0"/>
      <w:jc w:val="center"/>
    </w:pPr>
    <w:rPr>
      <w:sz w:val="18"/>
      <w:szCs w:val="18"/>
    </w:rPr>
  </w:style>
  <w:style w:type="paragraph" w:styleId="a8">
    <w:name w:val="footer"/>
    <w:basedOn w:val="a"/>
    <w:pPr>
      <w:tabs>
        <w:tab w:val="center" w:pos="4153"/>
        <w:tab w:val="right" w:pos="8306"/>
      </w:tabs>
      <w:snapToGrid w:val="0"/>
      <w:jc w:val="left"/>
    </w:pPr>
    <w:rPr>
      <w:sz w:val="18"/>
      <w:szCs w:val="18"/>
    </w:rPr>
  </w:style>
  <w:style w:type="paragraph" w:styleId="a6">
    <w:name w:val="Plain Text"/>
    <w:link w:val="a5"/>
    <w:rPr>
      <w:rFonts w:ascii="宋体" w:hAnsi="Courier New"/>
      <w:kern w:val="2"/>
      <w:sz w:val="24"/>
    </w:rPr>
  </w:style>
  <w:style w:type="table" w:styleId="a9">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1">
    <w:name w:val="t1"/>
    <w:rsid w:val="00BE396E"/>
  </w:style>
  <w:style w:type="character" w:customStyle="1" w:styleId="apple-converted-space">
    <w:name w:val="apple-converted-space"/>
    <w:rsid w:val="00BE396E"/>
  </w:style>
  <w:style w:type="character" w:customStyle="1" w:styleId="10">
    <w:name w:val="标题 1字符"/>
    <w:link w:val="1"/>
    <w:uiPriority w:val="9"/>
    <w:rsid w:val="00EE4D92"/>
    <w:rPr>
      <w:rFonts w:ascii="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635209">
      <w:bodyDiv w:val="1"/>
      <w:marLeft w:val="0"/>
      <w:marRight w:val="0"/>
      <w:marTop w:val="0"/>
      <w:marBottom w:val="0"/>
      <w:divBdr>
        <w:top w:val="none" w:sz="0" w:space="0" w:color="auto"/>
        <w:left w:val="none" w:sz="0" w:space="0" w:color="auto"/>
        <w:bottom w:val="none" w:sz="0" w:space="0" w:color="auto"/>
        <w:right w:val="none" w:sz="0" w:space="0" w:color="auto"/>
      </w:divBdr>
    </w:div>
    <w:div w:id="1595822305">
      <w:bodyDiv w:val="1"/>
      <w:marLeft w:val="0"/>
      <w:marRight w:val="0"/>
      <w:marTop w:val="0"/>
      <w:marBottom w:val="0"/>
      <w:divBdr>
        <w:top w:val="none" w:sz="0" w:space="0" w:color="auto"/>
        <w:left w:val="none" w:sz="0" w:space="0" w:color="auto"/>
        <w:bottom w:val="none" w:sz="0" w:space="0" w:color="auto"/>
        <w:right w:val="none" w:sz="0" w:space="0" w:color="auto"/>
      </w:divBdr>
    </w:div>
    <w:div w:id="1809087080">
      <w:bodyDiv w:val="1"/>
      <w:marLeft w:val="0"/>
      <w:marRight w:val="0"/>
      <w:marTop w:val="0"/>
      <w:marBottom w:val="0"/>
      <w:divBdr>
        <w:top w:val="none" w:sz="0" w:space="0" w:color="auto"/>
        <w:left w:val="none" w:sz="0" w:space="0" w:color="auto"/>
        <w:bottom w:val="none" w:sz="0" w:space="0" w:color="auto"/>
        <w:right w:val="none" w:sz="0" w:space="0" w:color="auto"/>
      </w:divBdr>
    </w:div>
    <w:div w:id="18293223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96746-C65C-5447-AA40-3794A3688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628</Words>
  <Characters>3586</Characters>
  <Application>Microsoft Macintosh Word</Application>
  <DocSecurity>0</DocSecurity>
  <PresentationFormat/>
  <Lines>29</Lines>
  <Paragraphs>8</Paragraphs>
  <Slides>0</Slides>
  <Notes>0</Notes>
  <HiddenSlides>0</HiddenSlides>
  <MMClips>0</MMClips>
  <ScaleCrop>false</ScaleCrop>
  <Company>微软中国</Company>
  <LinksUpToDate>false</LinksUpToDate>
  <CharactersWithSpaces>4206</CharactersWithSpaces>
  <SharedDoc>false</SharedDoc>
  <HLinks>
    <vt:vector size="84" baseType="variant">
      <vt:variant>
        <vt:i4>5177385</vt:i4>
      </vt:variant>
      <vt:variant>
        <vt:i4>39</vt:i4>
      </vt:variant>
      <vt:variant>
        <vt:i4>0</vt:i4>
      </vt:variant>
      <vt:variant>
        <vt:i4>5</vt:i4>
      </vt:variant>
      <vt:variant>
        <vt:lpwstr>http://search.dangdang.com/?key3=%BB%FA%D0%B5%B9%A4%D2%B5%B3%F6%B0%E6%C9%E7&amp;medium=01&amp;category_path=01.00.00.00.00.00</vt:lpwstr>
      </vt:variant>
      <vt:variant>
        <vt:lpwstr/>
      </vt:variant>
      <vt:variant>
        <vt:i4>6553669</vt:i4>
      </vt:variant>
      <vt:variant>
        <vt:i4>36</vt:i4>
      </vt:variant>
      <vt:variant>
        <vt:i4>0</vt:i4>
      </vt:variant>
      <vt:variant>
        <vt:i4>5</vt:i4>
      </vt:variant>
      <vt:variant>
        <vt:lpwstr>http://search.dangdang.com/?key2=Sperandeo&amp;medium=01&amp;category_path=01.00.00.00.00.00</vt:lpwstr>
      </vt:variant>
      <vt:variant>
        <vt:lpwstr/>
      </vt:variant>
      <vt:variant>
        <vt:i4>1245282</vt:i4>
      </vt:variant>
      <vt:variant>
        <vt:i4>33</vt:i4>
      </vt:variant>
      <vt:variant>
        <vt:i4>0</vt:i4>
      </vt:variant>
      <vt:variant>
        <vt:i4>5</vt:i4>
      </vt:variant>
      <vt:variant>
        <vt:lpwstr>http://search.dangdang.com/?key2=Victor&amp;medium=01&amp;category_path=01.00.00.00.00.00</vt:lpwstr>
      </vt:variant>
      <vt:variant>
        <vt:lpwstr/>
      </vt:variant>
      <vt:variant>
        <vt:i4>5177385</vt:i4>
      </vt:variant>
      <vt:variant>
        <vt:i4>30</vt:i4>
      </vt:variant>
      <vt:variant>
        <vt:i4>0</vt:i4>
      </vt:variant>
      <vt:variant>
        <vt:i4>5</vt:i4>
      </vt:variant>
      <vt:variant>
        <vt:lpwstr>http://search.dangdang.com/?key3=%BB%FA%D0%B5%B9%A4%D2%B5%B3%F6%B0%E6%C9%E7&amp;medium=01&amp;category_path=01.00.00.00.00.00</vt:lpwstr>
      </vt:variant>
      <vt:variant>
        <vt:lpwstr/>
      </vt:variant>
      <vt:variant>
        <vt:i4>196732</vt:i4>
      </vt:variant>
      <vt:variant>
        <vt:i4>27</vt:i4>
      </vt:variant>
      <vt:variant>
        <vt:i4>0</vt:i4>
      </vt:variant>
      <vt:variant>
        <vt:i4>5</vt:i4>
      </vt:variant>
      <vt:variant>
        <vt:lpwstr>http://search.dangdang.com/?key2=Marcus&amp;medium=01&amp;category_path=01.00.00.00.00.00</vt:lpwstr>
      </vt:variant>
      <vt:variant>
        <vt:lpwstr/>
      </vt:variant>
      <vt:variant>
        <vt:i4>6881295</vt:i4>
      </vt:variant>
      <vt:variant>
        <vt:i4>24</vt:i4>
      </vt:variant>
      <vt:variant>
        <vt:i4>0</vt:i4>
      </vt:variant>
      <vt:variant>
        <vt:i4>5</vt:i4>
      </vt:variant>
      <vt:variant>
        <vt:lpwstr>http://search.dangdang.com/?key2=Alan&amp;medium=01&amp;category_path=01.00.00.00.00.00</vt:lpwstr>
      </vt:variant>
      <vt:variant>
        <vt:lpwstr/>
      </vt:variant>
      <vt:variant>
        <vt:i4>7077897</vt:i4>
      </vt:variant>
      <vt:variant>
        <vt:i4>21</vt:i4>
      </vt:variant>
      <vt:variant>
        <vt:i4>0</vt:i4>
      </vt:variant>
      <vt:variant>
        <vt:i4>5</vt:i4>
      </vt:variant>
      <vt:variant>
        <vt:lpwstr>http://search.dangdang.com/?key2=Kane&amp;medium=01&amp;category_path=01.00.00.00.00.00</vt:lpwstr>
      </vt:variant>
      <vt:variant>
        <vt:lpwstr/>
      </vt:variant>
      <vt:variant>
        <vt:i4>7143449</vt:i4>
      </vt:variant>
      <vt:variant>
        <vt:i4>18</vt:i4>
      </vt:variant>
      <vt:variant>
        <vt:i4>0</vt:i4>
      </vt:variant>
      <vt:variant>
        <vt:i4>5</vt:i4>
      </vt:variant>
      <vt:variant>
        <vt:lpwstr>http://search.dangdang.com/?key2=Alex&amp;medium=01&amp;category_path=01.00.00.00.00.00</vt:lpwstr>
      </vt:variant>
      <vt:variant>
        <vt:lpwstr/>
      </vt:variant>
      <vt:variant>
        <vt:i4>8061002</vt:i4>
      </vt:variant>
      <vt:variant>
        <vt:i4>15</vt:i4>
      </vt:variant>
      <vt:variant>
        <vt:i4>0</vt:i4>
      </vt:variant>
      <vt:variant>
        <vt:i4>5</vt:i4>
      </vt:variant>
      <vt:variant>
        <vt:lpwstr>http://search.dangdang.com/?key2=Bodie&amp;medium=01&amp;category_path=01.00.00.00.00.00</vt:lpwstr>
      </vt:variant>
      <vt:variant>
        <vt:lpwstr/>
      </vt:variant>
      <vt:variant>
        <vt:i4>5046315</vt:i4>
      </vt:variant>
      <vt:variant>
        <vt:i4>12</vt:i4>
      </vt:variant>
      <vt:variant>
        <vt:i4>0</vt:i4>
      </vt:variant>
      <vt:variant>
        <vt:i4>5</vt:i4>
      </vt:variant>
      <vt:variant>
        <vt:lpwstr>http://search.dangdang.com/?key2=%CD%F4%B2%FD%D4%C6&amp;medium=01&amp;category_path=01.00.00.00.00.00</vt:lpwstr>
      </vt:variant>
      <vt:variant>
        <vt:lpwstr/>
      </vt:variant>
      <vt:variant>
        <vt:i4>6946819</vt:i4>
      </vt:variant>
      <vt:variant>
        <vt:i4>9</vt:i4>
      </vt:variant>
      <vt:variant>
        <vt:i4>0</vt:i4>
      </vt:variant>
      <vt:variant>
        <vt:i4>5</vt:i4>
      </vt:variant>
      <vt:variant>
        <vt:lpwstr>http://search.dangdang.com/?key3=%B5%D8%D5%F0&amp;medium=01&amp;category_path=01.00.00.00.00.00</vt:lpwstr>
      </vt:variant>
      <vt:variant>
        <vt:lpwstr/>
      </vt:variant>
      <vt:variant>
        <vt:i4>1245224</vt:i4>
      </vt:variant>
      <vt:variant>
        <vt:i4>6</vt:i4>
      </vt:variant>
      <vt:variant>
        <vt:i4>0</vt:i4>
      </vt:variant>
      <vt:variant>
        <vt:i4>5</vt:i4>
      </vt:variant>
      <vt:variant>
        <vt:lpwstr>http://search.dangdang.com/?key2=%C1%F5%D6%BE%B8%D5&amp;medium=01&amp;category_path=01.00.00.00.00.00</vt:lpwstr>
      </vt:variant>
      <vt:variant>
        <vt:lpwstr/>
      </vt:variant>
      <vt:variant>
        <vt:i4>917621</vt:i4>
      </vt:variant>
      <vt:variant>
        <vt:i4>3</vt:i4>
      </vt:variant>
      <vt:variant>
        <vt:i4>0</vt:i4>
      </vt:variant>
      <vt:variant>
        <vt:i4>5</vt:i4>
      </vt:variant>
      <vt:variant>
        <vt:lpwstr>http://search.dangdang.com/?key2=%C2%DE%B2%AE%CC%D8%A1%A4%C0%D7%D1%C7%7C%D2%EB%D5%DF&amp;medium=01&amp;category_path=01.00.00.00.00.00</vt:lpwstr>
      </vt:variant>
      <vt:variant>
        <vt:lpwstr/>
      </vt:variant>
      <vt:variant>
        <vt:i4>1048698</vt:i4>
      </vt:variant>
      <vt:variant>
        <vt:i4>0</vt:i4>
      </vt:variant>
      <vt:variant>
        <vt:i4>0</vt:i4>
      </vt:variant>
      <vt:variant>
        <vt:i4>5</vt:i4>
      </vt:variant>
      <vt:variant>
        <vt:lpwstr>http://search.dangdang.com/?key3=%D6%D0%B9%FA%C8%CB%C3%F1%B4%F3%D1%A7%B3%F6%B0%E6%C9%E7&amp;medium=01&amp;category_path=01.00.00.00.00.00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《社会学概论》课程教学大纲</dc:title>
  <dc:subject/>
  <dc:creator>微软用户</dc:creator>
  <cp:keywords/>
  <cp:lastModifiedBy>Sami Huang</cp:lastModifiedBy>
  <cp:revision>3</cp:revision>
  <cp:lastPrinted>2017-02-22T11:26:00Z</cp:lastPrinted>
  <dcterms:created xsi:type="dcterms:W3CDTF">2017-03-02T23:53:00Z</dcterms:created>
  <dcterms:modified xsi:type="dcterms:W3CDTF">2017-03-02T23:54:00Z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2052-10.1.0.5864</vt:lpwstr>
  </property>
</Properties>
</file>