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55BF" w:rsidRPr="00B615EC" w:rsidRDefault="001455BF" w:rsidP="001455BF">
      <w:pPr>
        <w:pStyle w:val="a5"/>
        <w:spacing w:line="480" w:lineRule="exact"/>
        <w:rPr>
          <w:rFonts w:eastAsia="DFKai-SB"/>
        </w:rPr>
      </w:pPr>
      <w:r w:rsidRPr="00B615EC">
        <w:rPr>
          <w:rFonts w:eastAsia="DFKai-SB"/>
        </w:rPr>
        <w:t>DONGGUAN UNIVERSITY OF TECHNOLOGY</w:t>
      </w:r>
    </w:p>
    <w:p w:rsidR="001455BF" w:rsidRPr="00B615EC" w:rsidRDefault="001455BF" w:rsidP="001455BF">
      <w:pPr>
        <w:pStyle w:val="a5"/>
        <w:spacing w:line="480" w:lineRule="exact"/>
        <w:rPr>
          <w:rFonts w:eastAsia="DFKai-SB"/>
        </w:rPr>
      </w:pPr>
      <w:r w:rsidRPr="00B615EC">
        <w:rPr>
          <w:rFonts w:eastAsia="DFKai-SB"/>
        </w:rPr>
        <w:t>School of Economics and Management</w:t>
      </w:r>
    </w:p>
    <w:p w:rsidR="00177C7E" w:rsidRDefault="0027118B" w:rsidP="001455BF">
      <w:pPr>
        <w:pStyle w:val="a5"/>
        <w:spacing w:line="480" w:lineRule="exact"/>
        <w:rPr>
          <w:rFonts w:eastAsia="DFKai-SB"/>
          <w:u w:val="single"/>
          <w:lang w:eastAsia="zh-CN"/>
        </w:rPr>
      </w:pPr>
      <w:r>
        <w:rPr>
          <w:rFonts w:eastAsia="DFKai-SB"/>
          <w:u w:val="single"/>
        </w:rPr>
        <w:t>Course Syllabus</w:t>
      </w:r>
    </w:p>
    <w:p w:rsidR="00D05C25" w:rsidRPr="00D05C25" w:rsidRDefault="00C93054" w:rsidP="001455BF">
      <w:pPr>
        <w:pStyle w:val="a5"/>
        <w:spacing w:line="480" w:lineRule="exact"/>
        <w:rPr>
          <w:rFonts w:eastAsia="DFKai-SB"/>
          <w:lang w:eastAsia="zh-CN"/>
        </w:rPr>
      </w:pPr>
      <w:r>
        <w:rPr>
          <w:rFonts w:eastAsia="DFKai-SB"/>
          <w:lang w:eastAsia="zh-CN"/>
        </w:rPr>
        <w:t>F</w:t>
      </w:r>
      <w:r>
        <w:rPr>
          <w:rFonts w:eastAsia="DFKai-SB" w:hint="eastAsia"/>
          <w:lang w:eastAsia="zh-CN"/>
        </w:rPr>
        <w:t>all</w:t>
      </w:r>
      <w:r w:rsidR="007267B3">
        <w:rPr>
          <w:rFonts w:eastAsia="DFKai-SB" w:hint="eastAsia"/>
          <w:lang w:eastAsia="zh-CN"/>
        </w:rPr>
        <w:t xml:space="preserve"> 2018</w:t>
      </w:r>
    </w:p>
    <w:p w:rsidR="002019C5" w:rsidRPr="004641B8" w:rsidRDefault="002019C5">
      <w:pPr>
        <w:rPr>
          <w:rFonts w:ascii="Times New Roman" w:hAnsi="Times New Roman" w:cs="Times New Roman"/>
          <w:sz w:val="36"/>
          <w:szCs w:val="36"/>
        </w:rPr>
      </w:pPr>
      <w:r w:rsidRPr="004641B8">
        <w:rPr>
          <w:rFonts w:ascii="Times New Roman" w:hAnsi="Times New Roman" w:cs="Times New Roman"/>
          <w:sz w:val="36"/>
          <w:szCs w:val="36"/>
        </w:rPr>
        <w:t>Instructor Information</w:t>
      </w:r>
      <w:r w:rsidR="004641B8" w:rsidRPr="004641B8">
        <w:rPr>
          <w:rFonts w:ascii="Times New Roman" w:hAnsi="Times New Roman" w:cs="Times New Roman" w:hint="eastAsia"/>
          <w:sz w:val="36"/>
          <w:szCs w:val="36"/>
        </w:rPr>
        <w:t xml:space="preserve">                            </w:t>
      </w:r>
    </w:p>
    <w:tbl>
      <w:tblPr>
        <w:tblStyle w:val="a3"/>
        <w:tblW w:w="0" w:type="auto"/>
        <w:tblLook w:val="04A0" w:firstRow="1" w:lastRow="0" w:firstColumn="1" w:lastColumn="0" w:noHBand="0" w:noVBand="1"/>
      </w:tblPr>
      <w:tblGrid>
        <w:gridCol w:w="4258"/>
        <w:gridCol w:w="4258"/>
      </w:tblGrid>
      <w:tr w:rsidR="00797D1B" w:rsidRPr="00525017" w:rsidTr="00797D1B">
        <w:tc>
          <w:tcPr>
            <w:tcW w:w="4258"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Instructor</w:t>
            </w:r>
          </w:p>
        </w:tc>
        <w:tc>
          <w:tcPr>
            <w:tcW w:w="4258" w:type="dxa"/>
          </w:tcPr>
          <w:p w:rsidR="00797D1B" w:rsidRPr="00525017" w:rsidRDefault="00984D8C" w:rsidP="00525017">
            <w:pPr>
              <w:spacing w:line="276" w:lineRule="auto"/>
              <w:rPr>
                <w:rFonts w:ascii="Times New Roman" w:hAnsi="Times New Roman" w:cs="Times New Roman"/>
              </w:rPr>
            </w:pPr>
            <w:r>
              <w:rPr>
                <w:rFonts w:ascii="Times New Roman" w:hAnsi="Times New Roman" w:cs="Times New Roman"/>
              </w:rPr>
              <w:t>X</w:t>
            </w:r>
            <w:r>
              <w:rPr>
                <w:rFonts w:ascii="Times New Roman" w:hAnsi="Times New Roman" w:cs="Times New Roman" w:hint="eastAsia"/>
              </w:rPr>
              <w:t>inyao Huang</w:t>
            </w:r>
          </w:p>
        </w:tc>
      </w:tr>
      <w:tr w:rsidR="00797D1B" w:rsidRPr="00525017" w:rsidTr="00797D1B">
        <w:tc>
          <w:tcPr>
            <w:tcW w:w="4258"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E-mail</w:t>
            </w:r>
          </w:p>
        </w:tc>
        <w:tc>
          <w:tcPr>
            <w:tcW w:w="4258" w:type="dxa"/>
          </w:tcPr>
          <w:p w:rsidR="00797D1B" w:rsidRPr="00525017" w:rsidRDefault="00984D8C" w:rsidP="00525017">
            <w:pPr>
              <w:spacing w:line="276" w:lineRule="auto"/>
              <w:rPr>
                <w:rFonts w:ascii="Times New Roman" w:hAnsi="Times New Roman" w:cs="Times New Roman"/>
              </w:rPr>
            </w:pPr>
            <w:r>
              <w:rPr>
                <w:rFonts w:ascii="Times New Roman" w:hAnsi="Times New Roman" w:cs="Times New Roman" w:hint="eastAsia"/>
              </w:rPr>
              <w:t>vivianxyyy</w:t>
            </w:r>
            <w:r>
              <w:rPr>
                <w:rFonts w:ascii="Times New Roman" w:hAnsi="Times New Roman" w:cs="Times New Roman"/>
              </w:rPr>
              <w:t>@foxmail</w:t>
            </w:r>
            <w:r w:rsidR="00797D1B" w:rsidRPr="00525017">
              <w:rPr>
                <w:rFonts w:ascii="Times New Roman" w:hAnsi="Times New Roman" w:cs="Times New Roman"/>
              </w:rPr>
              <w:t>.com</w:t>
            </w:r>
          </w:p>
        </w:tc>
      </w:tr>
      <w:tr w:rsidR="00797D1B" w:rsidRPr="00525017" w:rsidTr="00797D1B">
        <w:tc>
          <w:tcPr>
            <w:tcW w:w="4258"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Phone</w:t>
            </w:r>
          </w:p>
        </w:tc>
        <w:tc>
          <w:tcPr>
            <w:tcW w:w="4258" w:type="dxa"/>
          </w:tcPr>
          <w:p w:rsidR="00797D1B" w:rsidRPr="00525017" w:rsidRDefault="00984D8C" w:rsidP="00525017">
            <w:pPr>
              <w:spacing w:line="276" w:lineRule="auto"/>
              <w:rPr>
                <w:rFonts w:ascii="Times New Roman" w:hAnsi="Times New Roman" w:cs="Times New Roman"/>
              </w:rPr>
            </w:pPr>
            <w:r>
              <w:rPr>
                <w:rFonts w:ascii="Times New Roman" w:hAnsi="Times New Roman" w:cs="Times New Roman" w:hint="eastAsia"/>
              </w:rPr>
              <w:t>13030701555</w:t>
            </w:r>
          </w:p>
        </w:tc>
      </w:tr>
      <w:tr w:rsidR="00797D1B" w:rsidRPr="00525017" w:rsidTr="00797D1B">
        <w:tc>
          <w:tcPr>
            <w:tcW w:w="4258"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WeChat/QQ</w:t>
            </w:r>
          </w:p>
        </w:tc>
        <w:tc>
          <w:tcPr>
            <w:tcW w:w="4258" w:type="dxa"/>
          </w:tcPr>
          <w:p w:rsidR="00797D1B" w:rsidRPr="00525017" w:rsidRDefault="00984D8C" w:rsidP="00525017">
            <w:pPr>
              <w:spacing w:line="276" w:lineRule="auto"/>
              <w:rPr>
                <w:rFonts w:ascii="Times New Roman" w:hAnsi="Times New Roman" w:cs="Times New Roman"/>
              </w:rPr>
            </w:pPr>
            <w:r>
              <w:rPr>
                <w:rFonts w:ascii="Times New Roman" w:hAnsi="Times New Roman" w:cs="Times New Roman" w:hint="eastAsia"/>
              </w:rPr>
              <w:t>542016615</w:t>
            </w:r>
          </w:p>
        </w:tc>
      </w:tr>
      <w:tr w:rsidR="00797D1B" w:rsidRPr="00525017" w:rsidTr="00797D1B">
        <w:tc>
          <w:tcPr>
            <w:tcW w:w="4258"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Office</w:t>
            </w:r>
          </w:p>
        </w:tc>
        <w:tc>
          <w:tcPr>
            <w:tcW w:w="4258" w:type="dxa"/>
          </w:tcPr>
          <w:p w:rsidR="00797D1B" w:rsidRPr="00525017" w:rsidRDefault="00C93054" w:rsidP="00525017">
            <w:pPr>
              <w:spacing w:line="276" w:lineRule="auto"/>
              <w:rPr>
                <w:rFonts w:ascii="Times New Roman" w:hAnsi="Times New Roman" w:cs="Times New Roman"/>
              </w:rPr>
            </w:pPr>
            <w:r>
              <w:rPr>
                <w:rFonts w:ascii="Times New Roman" w:hAnsi="Times New Roman" w:cs="Times New Roman"/>
              </w:rPr>
              <w:t>3207</w:t>
            </w:r>
            <w:r w:rsidR="00797D1B" w:rsidRPr="00525017">
              <w:rPr>
                <w:rFonts w:ascii="Times New Roman" w:hAnsi="Times New Roman" w:cs="Times New Roman"/>
              </w:rPr>
              <w:t xml:space="preserve"> Guancheng Campus</w:t>
            </w:r>
          </w:p>
        </w:tc>
      </w:tr>
      <w:tr w:rsidR="00797D1B" w:rsidRPr="00525017" w:rsidTr="00797D1B">
        <w:tc>
          <w:tcPr>
            <w:tcW w:w="4258"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Office Hours</w:t>
            </w:r>
          </w:p>
        </w:tc>
        <w:tc>
          <w:tcPr>
            <w:tcW w:w="4258" w:type="dxa"/>
          </w:tcPr>
          <w:p w:rsidR="00797D1B" w:rsidRPr="00525017" w:rsidRDefault="00797D1B" w:rsidP="00525017">
            <w:pPr>
              <w:spacing w:line="276" w:lineRule="auto"/>
              <w:rPr>
                <w:rFonts w:ascii="Times New Roman" w:hAnsi="Times New Roman" w:cs="Times New Roman"/>
              </w:rPr>
            </w:pPr>
            <w:r w:rsidRPr="00525017">
              <w:rPr>
                <w:rFonts w:ascii="Times New Roman" w:hAnsi="Times New Roman" w:cs="Times New Roman"/>
              </w:rPr>
              <w:t>By Appt.</w:t>
            </w:r>
          </w:p>
        </w:tc>
      </w:tr>
    </w:tbl>
    <w:p w:rsidR="00DD3129" w:rsidRDefault="00DD3129"/>
    <w:p w:rsidR="00E42643" w:rsidRDefault="00E42643">
      <w:pPr>
        <w:rPr>
          <w:rFonts w:ascii="Times New Roman" w:hAnsi="Times New Roman" w:cs="Times New Roman"/>
          <w:sz w:val="36"/>
          <w:szCs w:val="36"/>
        </w:rPr>
      </w:pPr>
      <w:r>
        <w:rPr>
          <w:rFonts w:ascii="Times New Roman" w:hAnsi="Times New Roman" w:cs="Times New Roman" w:hint="eastAsia"/>
          <w:sz w:val="36"/>
          <w:szCs w:val="36"/>
        </w:rPr>
        <w:t>Student Information</w:t>
      </w:r>
      <w:r w:rsidRPr="004641B8">
        <w:rPr>
          <w:rFonts w:ascii="Times New Roman" w:hAnsi="Times New Roman" w:cs="Times New Roman"/>
          <w:sz w:val="36"/>
          <w:szCs w:val="36"/>
        </w:rPr>
        <w:t xml:space="preserve"> </w:t>
      </w:r>
    </w:p>
    <w:tbl>
      <w:tblPr>
        <w:tblStyle w:val="a3"/>
        <w:tblW w:w="8516" w:type="dxa"/>
        <w:tblLayout w:type="fixed"/>
        <w:tblLook w:val="04A0" w:firstRow="1" w:lastRow="0" w:firstColumn="1" w:lastColumn="0" w:noHBand="0" w:noVBand="1"/>
      </w:tblPr>
      <w:tblGrid>
        <w:gridCol w:w="3227"/>
        <w:gridCol w:w="5289"/>
      </w:tblGrid>
      <w:tr w:rsidR="00E42643" w:rsidTr="00E42643">
        <w:tc>
          <w:tcPr>
            <w:tcW w:w="3227" w:type="dxa"/>
          </w:tcPr>
          <w:p w:rsidR="00E42643" w:rsidRDefault="00E42643" w:rsidP="00E42643">
            <w:pPr>
              <w:spacing w:line="276" w:lineRule="auto"/>
              <w:rPr>
                <w:rFonts w:ascii="Times New Roman" w:hAnsi="Times New Roman" w:cs="Times New Roman"/>
              </w:rPr>
            </w:pPr>
            <w:r>
              <w:rPr>
                <w:rFonts w:ascii="Times New Roman" w:hAnsi="Times New Roman" w:cs="Times New Roman" w:hint="eastAsia"/>
              </w:rPr>
              <w:t>Entry Year</w:t>
            </w:r>
          </w:p>
        </w:tc>
        <w:tc>
          <w:tcPr>
            <w:tcW w:w="5289" w:type="dxa"/>
          </w:tcPr>
          <w:p w:rsidR="00E42643" w:rsidRDefault="00E42643" w:rsidP="00E42643">
            <w:pPr>
              <w:spacing w:line="276" w:lineRule="auto"/>
              <w:rPr>
                <w:rFonts w:ascii="Times New Roman" w:hAnsi="Times New Roman" w:cs="Times New Roman"/>
              </w:rPr>
            </w:pPr>
            <w:r>
              <w:rPr>
                <w:rFonts w:ascii="Times New Roman" w:hAnsi="Times New Roman" w:cs="Times New Roman" w:hint="eastAsia"/>
              </w:rPr>
              <w:t>201</w:t>
            </w:r>
            <w:r w:rsidR="005F4399">
              <w:rPr>
                <w:rFonts w:ascii="Times New Roman" w:hAnsi="Times New Roman" w:cs="Times New Roman"/>
              </w:rPr>
              <w:t>8</w:t>
            </w:r>
          </w:p>
        </w:tc>
      </w:tr>
      <w:tr w:rsidR="00E42643" w:rsidTr="00E42643">
        <w:tc>
          <w:tcPr>
            <w:tcW w:w="3227" w:type="dxa"/>
          </w:tcPr>
          <w:p w:rsidR="00E42643" w:rsidRDefault="00E42643" w:rsidP="00E42643">
            <w:pPr>
              <w:spacing w:line="276" w:lineRule="auto"/>
              <w:rPr>
                <w:rFonts w:ascii="Times New Roman" w:hAnsi="Times New Roman" w:cs="Times New Roman"/>
              </w:rPr>
            </w:pPr>
            <w:r>
              <w:rPr>
                <w:rFonts w:ascii="Times New Roman" w:hAnsi="Times New Roman" w:cs="Times New Roman" w:hint="eastAsia"/>
              </w:rPr>
              <w:t>Level</w:t>
            </w:r>
          </w:p>
        </w:tc>
        <w:tc>
          <w:tcPr>
            <w:tcW w:w="5289" w:type="dxa"/>
          </w:tcPr>
          <w:p w:rsidR="00E42643" w:rsidRDefault="00E42643" w:rsidP="00E42643">
            <w:pPr>
              <w:spacing w:line="276" w:lineRule="auto"/>
              <w:rPr>
                <w:rFonts w:ascii="Times New Roman" w:hAnsi="Times New Roman" w:cs="Times New Roman"/>
              </w:rPr>
            </w:pPr>
            <w:r>
              <w:rPr>
                <w:rFonts w:ascii="Times New Roman" w:hAnsi="Times New Roman" w:cs="Times New Roman" w:hint="eastAsia"/>
              </w:rPr>
              <w:t>Undergraduate</w:t>
            </w:r>
          </w:p>
        </w:tc>
      </w:tr>
      <w:tr w:rsidR="00E42643" w:rsidTr="00E42643">
        <w:tc>
          <w:tcPr>
            <w:tcW w:w="3227" w:type="dxa"/>
          </w:tcPr>
          <w:p w:rsidR="00E42643" w:rsidRDefault="00E42643" w:rsidP="00E42643">
            <w:pPr>
              <w:spacing w:line="276" w:lineRule="auto"/>
              <w:rPr>
                <w:rFonts w:ascii="Times New Roman" w:hAnsi="Times New Roman" w:cs="Times New Roman"/>
              </w:rPr>
            </w:pPr>
            <w:r>
              <w:rPr>
                <w:rFonts w:ascii="Times New Roman" w:hAnsi="Times New Roman" w:cs="Times New Roman" w:hint="eastAsia"/>
              </w:rPr>
              <w:t>Major</w:t>
            </w:r>
          </w:p>
        </w:tc>
        <w:tc>
          <w:tcPr>
            <w:tcW w:w="5289" w:type="dxa"/>
          </w:tcPr>
          <w:p w:rsidR="00E42643" w:rsidRDefault="00777066" w:rsidP="00E42643">
            <w:pPr>
              <w:spacing w:line="276" w:lineRule="auto"/>
              <w:rPr>
                <w:rFonts w:ascii="Times New Roman" w:hAnsi="Times New Roman" w:cs="Times New Roman"/>
              </w:rPr>
            </w:pPr>
            <w:r w:rsidRPr="0082630A">
              <w:rPr>
                <w:rFonts w:ascii="Times New Roman" w:hAnsi="Times New Roman"/>
                <w:kern w:val="0"/>
              </w:rPr>
              <w:t xml:space="preserve">International Economics and </w:t>
            </w:r>
            <w:r w:rsidRPr="0082630A">
              <w:rPr>
                <w:rFonts w:ascii="Times New Roman" w:hAnsi="Times New Roman" w:hint="eastAsia"/>
                <w:kern w:val="0"/>
              </w:rPr>
              <w:t xml:space="preserve">Trade </w:t>
            </w:r>
            <w:r w:rsidRPr="0082630A">
              <w:rPr>
                <w:rFonts w:ascii="Times New Roman" w:hAnsi="Times New Roman"/>
                <w:kern w:val="0"/>
              </w:rPr>
              <w:t xml:space="preserve">(International Business Industry-University </w:t>
            </w:r>
            <w:r w:rsidRPr="0082630A">
              <w:rPr>
                <w:rFonts w:ascii="Times New Roman" w:hAnsi="Times New Roman" w:hint="eastAsia"/>
                <w:kern w:val="0"/>
              </w:rPr>
              <w:t xml:space="preserve">International </w:t>
            </w:r>
            <w:r w:rsidRPr="0082630A">
              <w:rPr>
                <w:rFonts w:ascii="Times New Roman" w:hAnsi="Times New Roman"/>
                <w:kern w:val="0"/>
              </w:rPr>
              <w:t>Program)</w:t>
            </w:r>
          </w:p>
        </w:tc>
      </w:tr>
    </w:tbl>
    <w:p w:rsidR="00E42643" w:rsidRPr="004641B8" w:rsidRDefault="00E80CD3">
      <w:pPr>
        <w:rPr>
          <w:rFonts w:ascii="Times New Roman" w:hAnsi="Times New Roman" w:cs="Times New Roman"/>
          <w:sz w:val="36"/>
          <w:szCs w:val="36"/>
        </w:rPr>
      </w:pPr>
      <w:r w:rsidRPr="004641B8">
        <w:rPr>
          <w:rFonts w:ascii="Times New Roman" w:hAnsi="Times New Roman" w:cs="Times New Roman"/>
          <w:sz w:val="36"/>
          <w:szCs w:val="36"/>
        </w:rPr>
        <w:t>Course Information</w:t>
      </w:r>
    </w:p>
    <w:tbl>
      <w:tblPr>
        <w:tblStyle w:val="a3"/>
        <w:tblW w:w="0" w:type="auto"/>
        <w:tblLook w:val="04A0" w:firstRow="1" w:lastRow="0" w:firstColumn="1" w:lastColumn="0" w:noHBand="0" w:noVBand="1"/>
      </w:tblPr>
      <w:tblGrid>
        <w:gridCol w:w="2943"/>
        <w:gridCol w:w="5573"/>
      </w:tblGrid>
      <w:tr w:rsidR="00143DA9" w:rsidRPr="00357DE6" w:rsidTr="0026071B">
        <w:tc>
          <w:tcPr>
            <w:tcW w:w="2943" w:type="dxa"/>
          </w:tcPr>
          <w:p w:rsidR="00143DA9" w:rsidRPr="00357DE6" w:rsidRDefault="00143DA9" w:rsidP="00525017">
            <w:pPr>
              <w:spacing w:line="276" w:lineRule="auto"/>
              <w:rPr>
                <w:rFonts w:ascii="Times New Roman" w:hAnsi="Times New Roman" w:cs="Times New Roman"/>
              </w:rPr>
            </w:pPr>
            <w:r w:rsidRPr="00357DE6">
              <w:rPr>
                <w:rFonts w:ascii="Times New Roman" w:hAnsi="Times New Roman" w:cs="Times New Roman"/>
              </w:rPr>
              <w:t>Course Code</w:t>
            </w:r>
          </w:p>
        </w:tc>
        <w:tc>
          <w:tcPr>
            <w:tcW w:w="5573" w:type="dxa"/>
          </w:tcPr>
          <w:p w:rsidR="00143DA9" w:rsidRPr="00357DE6" w:rsidRDefault="00DD3392" w:rsidP="00460058">
            <w:pPr>
              <w:spacing w:line="276" w:lineRule="auto"/>
              <w:rPr>
                <w:rFonts w:ascii="Times New Roman" w:hAnsi="Times New Roman" w:cs="Times New Roman"/>
              </w:rPr>
            </w:pPr>
            <w:r>
              <w:rPr>
                <w:rFonts w:ascii="Times New Roman" w:hAnsi="Times New Roman" w:cs="Times New Roman" w:hint="eastAsia"/>
              </w:rPr>
              <w:t>0</w:t>
            </w:r>
            <w:r w:rsidR="00D7343B">
              <w:rPr>
                <w:rFonts w:ascii="Times New Roman" w:hAnsi="Times New Roman" w:cs="Times New Roman"/>
              </w:rPr>
              <w:t>810008</w:t>
            </w:r>
          </w:p>
        </w:tc>
      </w:tr>
      <w:tr w:rsidR="00143DA9" w:rsidRPr="00357DE6" w:rsidTr="00460058">
        <w:trPr>
          <w:trHeight w:val="289"/>
        </w:trPr>
        <w:tc>
          <w:tcPr>
            <w:tcW w:w="2943" w:type="dxa"/>
          </w:tcPr>
          <w:p w:rsidR="00143DA9" w:rsidRPr="00357DE6" w:rsidRDefault="00143DA9" w:rsidP="00525017">
            <w:pPr>
              <w:spacing w:line="276" w:lineRule="auto"/>
              <w:rPr>
                <w:rFonts w:ascii="Times New Roman" w:hAnsi="Times New Roman" w:cs="Times New Roman"/>
              </w:rPr>
            </w:pPr>
            <w:r w:rsidRPr="00357DE6">
              <w:rPr>
                <w:rFonts w:ascii="Times New Roman" w:hAnsi="Times New Roman" w:cs="Times New Roman"/>
              </w:rPr>
              <w:t>Course Title</w:t>
            </w:r>
          </w:p>
        </w:tc>
        <w:tc>
          <w:tcPr>
            <w:tcW w:w="5573" w:type="dxa"/>
          </w:tcPr>
          <w:p w:rsidR="00143DA9" w:rsidRPr="00357DE6" w:rsidRDefault="0059397F" w:rsidP="00525017">
            <w:pPr>
              <w:spacing w:line="276" w:lineRule="auto"/>
              <w:rPr>
                <w:rFonts w:ascii="Times New Roman" w:hAnsi="Times New Roman" w:cs="Times New Roman"/>
              </w:rPr>
            </w:pPr>
            <w:r>
              <w:rPr>
                <w:rFonts w:ascii="Times New Roman" w:hAnsi="Times New Roman" w:cs="Times New Roman" w:hint="eastAsia"/>
              </w:rPr>
              <w:t>Microeconomics</w:t>
            </w:r>
          </w:p>
        </w:tc>
      </w:tr>
      <w:tr w:rsidR="00E159D0" w:rsidRPr="00357DE6" w:rsidTr="00460058">
        <w:trPr>
          <w:trHeight w:val="280"/>
        </w:trPr>
        <w:tc>
          <w:tcPr>
            <w:tcW w:w="2943" w:type="dxa"/>
          </w:tcPr>
          <w:p w:rsidR="00E159D0" w:rsidRPr="00357DE6" w:rsidRDefault="00E159D0" w:rsidP="00525017">
            <w:pPr>
              <w:spacing w:line="276" w:lineRule="auto"/>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ourse Category</w:t>
            </w:r>
          </w:p>
        </w:tc>
        <w:tc>
          <w:tcPr>
            <w:tcW w:w="5573" w:type="dxa"/>
          </w:tcPr>
          <w:p w:rsidR="00E159D0" w:rsidRDefault="00E159D0" w:rsidP="00525017">
            <w:pPr>
              <w:spacing w:line="276" w:lineRule="auto"/>
              <w:rPr>
                <w:rFonts w:ascii="Times New Roman" w:hAnsi="Times New Roman" w:cs="Times New Roman"/>
              </w:rPr>
            </w:pPr>
            <w:r>
              <w:rPr>
                <w:rFonts w:ascii="Wingdings" w:hAnsi="Wingdings" w:cs="Times New Roman"/>
              </w:rPr>
              <w:t></w:t>
            </w:r>
            <w:r>
              <w:rPr>
                <w:rFonts w:ascii="Times New Roman" w:hAnsi="Times New Roman" w:cs="Times New Roman" w:hint="eastAsia"/>
              </w:rPr>
              <w:t xml:space="preserve"> Compulsory  </w:t>
            </w:r>
            <w:r w:rsidRPr="00DC393D">
              <w:rPr>
                <w:rFonts w:ascii="MS Gothic" w:eastAsia="MS Gothic" w:hAnsi="MS Gothic"/>
                <w:color w:val="000000"/>
              </w:rPr>
              <w:t>☐</w:t>
            </w:r>
            <w:r>
              <w:rPr>
                <w:rFonts w:ascii="Times New Roman" w:hAnsi="Times New Roman" w:cs="Times New Roman" w:hint="eastAsia"/>
              </w:rPr>
              <w:t>Elective</w:t>
            </w:r>
          </w:p>
        </w:tc>
      </w:tr>
      <w:tr w:rsidR="00E159D0" w:rsidRPr="00357DE6" w:rsidTr="00F7352D">
        <w:trPr>
          <w:trHeight w:val="380"/>
        </w:trPr>
        <w:tc>
          <w:tcPr>
            <w:tcW w:w="2943" w:type="dxa"/>
          </w:tcPr>
          <w:p w:rsidR="00E159D0" w:rsidRDefault="00E159D0" w:rsidP="00525017">
            <w:pPr>
              <w:spacing w:line="276" w:lineRule="auto"/>
              <w:rPr>
                <w:rFonts w:ascii="Times New Roman" w:hAnsi="Times New Roman" w:cs="Times New Roman"/>
              </w:rPr>
            </w:pPr>
            <w:r>
              <w:rPr>
                <w:rFonts w:ascii="Times New Roman" w:hAnsi="Times New Roman" w:cs="Times New Roman" w:hint="eastAsia"/>
              </w:rPr>
              <w:t>Credit</w:t>
            </w:r>
            <w:r w:rsidR="00F7352D">
              <w:rPr>
                <w:rFonts w:ascii="Times New Roman" w:hAnsi="Times New Roman" w:cs="Times New Roman" w:hint="eastAsia"/>
              </w:rPr>
              <w:t>(s)</w:t>
            </w:r>
          </w:p>
        </w:tc>
        <w:tc>
          <w:tcPr>
            <w:tcW w:w="5573" w:type="dxa"/>
          </w:tcPr>
          <w:p w:rsidR="00E159D0" w:rsidRPr="00E159D0" w:rsidRDefault="00460058" w:rsidP="00525017">
            <w:pPr>
              <w:spacing w:line="276" w:lineRule="auto"/>
              <w:rPr>
                <w:rFonts w:ascii="Bookshelf Symbol 7" w:eastAsia="Baoli SC Regular" w:hAnsi="Bookshelf Symbol 7" w:cs="Bookshelf Symbol 7"/>
              </w:rPr>
            </w:pPr>
            <w:r>
              <w:rPr>
                <w:rFonts w:ascii="Times New Roman" w:hAnsi="Times New Roman" w:cs="Times New Roman" w:hint="eastAsia"/>
              </w:rPr>
              <w:t>3</w:t>
            </w:r>
          </w:p>
        </w:tc>
      </w:tr>
      <w:tr w:rsidR="00F7352D" w:rsidRPr="00357DE6" w:rsidTr="00F7352D">
        <w:trPr>
          <w:trHeight w:val="189"/>
        </w:trPr>
        <w:tc>
          <w:tcPr>
            <w:tcW w:w="2943" w:type="dxa"/>
          </w:tcPr>
          <w:p w:rsidR="00F7352D" w:rsidRDefault="00F7352D" w:rsidP="00525017">
            <w:pPr>
              <w:spacing w:line="276" w:lineRule="auto"/>
              <w:rPr>
                <w:rFonts w:ascii="Times New Roman" w:hAnsi="Times New Roman" w:cs="Times New Roman"/>
              </w:rPr>
            </w:pPr>
            <w:r>
              <w:rPr>
                <w:rFonts w:ascii="Times New Roman" w:hAnsi="Times New Roman" w:cs="Times New Roman"/>
              </w:rPr>
              <w:t>T</w:t>
            </w:r>
            <w:r>
              <w:rPr>
                <w:rFonts w:ascii="Times New Roman" w:hAnsi="Times New Roman" w:cs="Times New Roman" w:hint="eastAsia"/>
              </w:rPr>
              <w:t>otal Hours</w:t>
            </w:r>
          </w:p>
        </w:tc>
        <w:tc>
          <w:tcPr>
            <w:tcW w:w="5573" w:type="dxa"/>
          </w:tcPr>
          <w:p w:rsidR="00F7352D" w:rsidRDefault="00DF3222" w:rsidP="00525017">
            <w:pPr>
              <w:spacing w:line="276" w:lineRule="auto"/>
              <w:rPr>
                <w:rFonts w:ascii="Times New Roman" w:hAnsi="Times New Roman" w:cs="Times New Roman"/>
              </w:rPr>
            </w:pPr>
            <w:r>
              <w:rPr>
                <w:rFonts w:ascii="Times New Roman" w:hAnsi="Times New Roman" w:cs="Times New Roman"/>
              </w:rPr>
              <w:t>48</w:t>
            </w:r>
          </w:p>
        </w:tc>
      </w:tr>
      <w:tr w:rsidR="00F7352D" w:rsidRPr="00357DE6" w:rsidTr="00664D32">
        <w:trPr>
          <w:trHeight w:val="320"/>
        </w:trPr>
        <w:tc>
          <w:tcPr>
            <w:tcW w:w="2943" w:type="dxa"/>
          </w:tcPr>
          <w:p w:rsidR="00F7352D" w:rsidRDefault="00F7352D" w:rsidP="00525017">
            <w:pPr>
              <w:spacing w:line="276" w:lineRule="auto"/>
              <w:rPr>
                <w:rFonts w:ascii="Times New Roman" w:hAnsi="Times New Roman" w:cs="Times New Roman"/>
              </w:rPr>
            </w:pPr>
            <w:r>
              <w:rPr>
                <w:rFonts w:ascii="Times New Roman" w:hAnsi="Times New Roman" w:cs="Times New Roman"/>
              </w:rPr>
              <w:t>H</w:t>
            </w:r>
            <w:r>
              <w:rPr>
                <w:rFonts w:ascii="Times New Roman" w:hAnsi="Times New Roman" w:cs="Times New Roman" w:hint="eastAsia"/>
              </w:rPr>
              <w:t>ours per week</w:t>
            </w:r>
          </w:p>
        </w:tc>
        <w:tc>
          <w:tcPr>
            <w:tcW w:w="5573" w:type="dxa"/>
          </w:tcPr>
          <w:p w:rsidR="00F7352D" w:rsidRDefault="0032260A" w:rsidP="00525017">
            <w:pPr>
              <w:spacing w:line="276" w:lineRule="auto"/>
              <w:rPr>
                <w:rFonts w:ascii="Times New Roman" w:hAnsi="Times New Roman" w:cs="Times New Roman"/>
              </w:rPr>
            </w:pPr>
            <w:r>
              <w:rPr>
                <w:rFonts w:ascii="Times New Roman" w:hAnsi="Times New Roman" w:cs="Times New Roman" w:hint="eastAsia"/>
              </w:rPr>
              <w:t>3</w:t>
            </w:r>
          </w:p>
        </w:tc>
      </w:tr>
      <w:tr w:rsidR="00664D32" w:rsidRPr="00357DE6" w:rsidTr="004D35F7">
        <w:trPr>
          <w:trHeight w:val="340"/>
        </w:trPr>
        <w:tc>
          <w:tcPr>
            <w:tcW w:w="2943" w:type="dxa"/>
          </w:tcPr>
          <w:p w:rsidR="00664D32" w:rsidRDefault="00664D32" w:rsidP="00525017">
            <w:pPr>
              <w:spacing w:line="276" w:lineRule="auto"/>
              <w:rPr>
                <w:rFonts w:ascii="Times New Roman" w:hAnsi="Times New Roman" w:cs="Times New Roman"/>
              </w:rPr>
            </w:pPr>
            <w:r>
              <w:rPr>
                <w:rFonts w:ascii="Times New Roman" w:hAnsi="Times New Roman" w:cs="Times New Roman" w:hint="eastAsia"/>
              </w:rPr>
              <w:t>Practical Hours</w:t>
            </w:r>
          </w:p>
        </w:tc>
        <w:tc>
          <w:tcPr>
            <w:tcW w:w="5573" w:type="dxa"/>
          </w:tcPr>
          <w:p w:rsidR="00664D32" w:rsidRDefault="00664D32" w:rsidP="00525017">
            <w:pPr>
              <w:spacing w:line="276" w:lineRule="auto"/>
              <w:rPr>
                <w:rFonts w:ascii="Times New Roman" w:hAnsi="Times New Roman" w:cs="Times New Roman"/>
              </w:rPr>
            </w:pPr>
            <w:r>
              <w:rPr>
                <w:rFonts w:ascii="Times New Roman" w:hAnsi="Times New Roman" w:cs="Times New Roman" w:hint="eastAsia"/>
              </w:rPr>
              <w:t>0</w:t>
            </w:r>
          </w:p>
        </w:tc>
      </w:tr>
      <w:tr w:rsidR="004D35F7" w:rsidRPr="00357DE6" w:rsidTr="004D35F7">
        <w:trPr>
          <w:trHeight w:val="227"/>
        </w:trPr>
        <w:tc>
          <w:tcPr>
            <w:tcW w:w="2943" w:type="dxa"/>
          </w:tcPr>
          <w:p w:rsidR="004D35F7" w:rsidRDefault="004D35F7" w:rsidP="00525017">
            <w:pPr>
              <w:spacing w:line="276" w:lineRule="auto"/>
              <w:rPr>
                <w:rFonts w:ascii="Times New Roman" w:hAnsi="Times New Roman" w:cs="Times New Roman"/>
              </w:rPr>
            </w:pPr>
            <w:r>
              <w:rPr>
                <w:rFonts w:ascii="Times New Roman" w:hAnsi="Times New Roman" w:cs="Times New Roman" w:hint="eastAsia"/>
              </w:rPr>
              <w:t>Lab Practice Hours</w:t>
            </w:r>
          </w:p>
        </w:tc>
        <w:tc>
          <w:tcPr>
            <w:tcW w:w="5573" w:type="dxa"/>
          </w:tcPr>
          <w:p w:rsidR="004D35F7" w:rsidRDefault="004D35F7" w:rsidP="00525017">
            <w:pPr>
              <w:spacing w:line="276" w:lineRule="auto"/>
              <w:rPr>
                <w:rFonts w:ascii="Times New Roman" w:hAnsi="Times New Roman" w:cs="Times New Roman"/>
              </w:rPr>
            </w:pPr>
            <w:r>
              <w:rPr>
                <w:rFonts w:ascii="Times New Roman" w:hAnsi="Times New Roman" w:cs="Times New Roman" w:hint="eastAsia"/>
              </w:rPr>
              <w:t>0</w:t>
            </w:r>
          </w:p>
        </w:tc>
      </w:tr>
      <w:tr w:rsidR="00143DA9" w:rsidRPr="00357DE6" w:rsidTr="0026071B">
        <w:tc>
          <w:tcPr>
            <w:tcW w:w="2943" w:type="dxa"/>
          </w:tcPr>
          <w:p w:rsidR="00143DA9" w:rsidRPr="00357DE6" w:rsidRDefault="00143DA9" w:rsidP="00525017">
            <w:pPr>
              <w:spacing w:line="276" w:lineRule="auto"/>
              <w:rPr>
                <w:rFonts w:ascii="Times New Roman" w:hAnsi="Times New Roman" w:cs="Times New Roman"/>
              </w:rPr>
            </w:pPr>
            <w:r w:rsidRPr="00357DE6">
              <w:rPr>
                <w:rFonts w:ascii="Times New Roman" w:hAnsi="Times New Roman" w:cs="Times New Roman"/>
              </w:rPr>
              <w:t>Classroom</w:t>
            </w:r>
          </w:p>
        </w:tc>
        <w:tc>
          <w:tcPr>
            <w:tcW w:w="5573" w:type="dxa"/>
          </w:tcPr>
          <w:p w:rsidR="00143DA9" w:rsidRPr="00357DE6" w:rsidRDefault="00DF3222" w:rsidP="00525017">
            <w:pPr>
              <w:spacing w:line="276" w:lineRule="auto"/>
              <w:rPr>
                <w:rFonts w:ascii="Times New Roman" w:hAnsi="Times New Roman" w:cs="Times New Roman"/>
              </w:rPr>
            </w:pPr>
            <w:r>
              <w:rPr>
                <w:rFonts w:ascii="Times New Roman" w:hAnsi="Times New Roman" w:cs="Times New Roman" w:hint="eastAsia"/>
              </w:rPr>
              <w:t>3</w:t>
            </w:r>
            <w:r w:rsidR="00777066">
              <w:rPr>
                <w:rFonts w:ascii="Times New Roman" w:hAnsi="Times New Roman" w:cs="Times New Roman"/>
              </w:rPr>
              <w:t>203</w:t>
            </w:r>
            <w:r w:rsidR="003E03CC" w:rsidRPr="00357DE6">
              <w:rPr>
                <w:rFonts w:ascii="Times New Roman" w:hAnsi="Times New Roman" w:cs="Times New Roman"/>
              </w:rPr>
              <w:t xml:space="preserve"> Guancheng Campus</w:t>
            </w:r>
          </w:p>
        </w:tc>
      </w:tr>
      <w:tr w:rsidR="00143DA9" w:rsidRPr="00357DE6" w:rsidTr="0026071B">
        <w:tc>
          <w:tcPr>
            <w:tcW w:w="2943" w:type="dxa"/>
          </w:tcPr>
          <w:p w:rsidR="00143DA9" w:rsidRPr="00357DE6" w:rsidRDefault="00143DA9" w:rsidP="00525017">
            <w:pPr>
              <w:spacing w:line="276" w:lineRule="auto"/>
              <w:rPr>
                <w:rFonts w:ascii="Times New Roman" w:hAnsi="Times New Roman" w:cs="Times New Roman"/>
              </w:rPr>
            </w:pPr>
            <w:r w:rsidRPr="00357DE6">
              <w:rPr>
                <w:rFonts w:ascii="Times New Roman" w:hAnsi="Times New Roman" w:cs="Times New Roman"/>
              </w:rPr>
              <w:t>Time</w:t>
            </w:r>
          </w:p>
        </w:tc>
        <w:tc>
          <w:tcPr>
            <w:tcW w:w="5573" w:type="dxa"/>
          </w:tcPr>
          <w:p w:rsidR="00143DA9" w:rsidRPr="00357DE6" w:rsidRDefault="00777066" w:rsidP="00525017">
            <w:pPr>
              <w:spacing w:line="276" w:lineRule="auto"/>
              <w:rPr>
                <w:rFonts w:ascii="Times New Roman" w:hAnsi="Times New Roman" w:cs="Times New Roman"/>
              </w:rPr>
            </w:pPr>
            <w:r>
              <w:rPr>
                <w:rFonts w:ascii="Times New Roman" w:hAnsi="Times New Roman" w:cs="Times New Roman"/>
              </w:rPr>
              <w:t>M</w:t>
            </w:r>
            <w:r>
              <w:rPr>
                <w:rFonts w:ascii="Times New Roman" w:hAnsi="Times New Roman" w:cs="Times New Roman" w:hint="eastAsia"/>
              </w:rPr>
              <w:t>onday</w:t>
            </w:r>
            <w:r w:rsidR="0032260A">
              <w:rPr>
                <w:rFonts w:ascii="Times New Roman" w:hAnsi="Times New Roman" w:cs="Times New Roman" w:hint="eastAsia"/>
              </w:rPr>
              <w:t xml:space="preserve"> 14:30-17:10</w:t>
            </w:r>
          </w:p>
        </w:tc>
      </w:tr>
      <w:tr w:rsidR="00143DA9" w:rsidRPr="00357DE6" w:rsidTr="0026071B">
        <w:tc>
          <w:tcPr>
            <w:tcW w:w="2943" w:type="dxa"/>
          </w:tcPr>
          <w:p w:rsidR="00143DA9" w:rsidRPr="00357DE6" w:rsidRDefault="00B275DA" w:rsidP="00525017">
            <w:pPr>
              <w:spacing w:line="276" w:lineRule="auto"/>
              <w:rPr>
                <w:rFonts w:ascii="Times New Roman" w:hAnsi="Times New Roman" w:cs="Times New Roman"/>
              </w:rPr>
            </w:pPr>
            <w:r w:rsidRPr="00357DE6">
              <w:rPr>
                <w:rFonts w:ascii="Times New Roman" w:hAnsi="Times New Roman" w:cs="Times New Roman"/>
              </w:rPr>
              <w:t>Required Textbook</w:t>
            </w:r>
          </w:p>
        </w:tc>
        <w:tc>
          <w:tcPr>
            <w:tcW w:w="5573" w:type="dxa"/>
          </w:tcPr>
          <w:p w:rsidR="00126908" w:rsidRPr="00490339" w:rsidRDefault="00490339" w:rsidP="00525017">
            <w:pPr>
              <w:spacing w:line="276" w:lineRule="auto"/>
              <w:jc w:val="left"/>
              <w:rPr>
                <w:rFonts w:ascii="Times New Roman" w:hAnsi="Times New Roman" w:cs="Times New Roman"/>
              </w:rPr>
            </w:pPr>
            <w:r>
              <w:rPr>
                <w:rFonts w:ascii="Times New Roman" w:hAnsi="Times New Roman" w:cs="Times New Roman"/>
              </w:rPr>
              <w:t>Mankiw</w:t>
            </w:r>
            <w:r>
              <w:rPr>
                <w:rFonts w:ascii="Times New Roman" w:hAnsi="Times New Roman" w:cs="Times New Roman" w:hint="eastAsia"/>
              </w:rPr>
              <w:t xml:space="preserve"> </w:t>
            </w:r>
            <w:r>
              <w:rPr>
                <w:rFonts w:ascii="Times New Roman" w:hAnsi="Times New Roman" w:cs="Times New Roman"/>
              </w:rPr>
              <w:t>N</w:t>
            </w:r>
            <w:r w:rsidR="00791A33">
              <w:rPr>
                <w:rFonts w:ascii="Times New Roman" w:hAnsi="Times New Roman" w:cs="Times New Roman"/>
              </w:rPr>
              <w:t xml:space="preserve"> Grogery. Principle</w:t>
            </w:r>
            <w:r w:rsidR="00410FA2">
              <w:rPr>
                <w:rFonts w:ascii="Times New Roman" w:hAnsi="Times New Roman" w:cs="Times New Roman" w:hint="eastAsia"/>
              </w:rPr>
              <w:t>s</w:t>
            </w:r>
            <w:r w:rsidR="00791A33">
              <w:rPr>
                <w:rFonts w:ascii="Times New Roman" w:hAnsi="Times New Roman" w:cs="Times New Roman"/>
              </w:rPr>
              <w:t xml:space="preserve"> of Microeconomics</w:t>
            </w:r>
            <w:r w:rsidR="00791A33">
              <w:rPr>
                <w:rFonts w:ascii="Times New Roman" w:hAnsi="Times New Roman" w:cs="Times New Roman" w:hint="eastAsia"/>
              </w:rPr>
              <w:t xml:space="preserve"> (6</w:t>
            </w:r>
            <w:r w:rsidR="00126908" w:rsidRPr="00490339">
              <w:rPr>
                <w:rFonts w:ascii="Times New Roman" w:hAnsi="Times New Roman" w:cs="Times New Roman"/>
              </w:rPr>
              <w:t>th edition</w:t>
            </w:r>
            <w:r w:rsidR="00791A33">
              <w:rPr>
                <w:rFonts w:ascii="Times New Roman" w:hAnsi="Times New Roman" w:cs="Times New Roman" w:hint="eastAsia"/>
              </w:rPr>
              <w:t>)</w:t>
            </w:r>
            <w:r w:rsidR="00791A33">
              <w:rPr>
                <w:rFonts w:ascii="Times New Roman" w:hAnsi="Times New Roman" w:cs="Times New Roman"/>
              </w:rPr>
              <w:t>. Tsinghua</w:t>
            </w:r>
            <w:r w:rsidR="00791A33">
              <w:rPr>
                <w:rFonts w:ascii="Times New Roman" w:hAnsi="Times New Roman" w:cs="Times New Roman" w:hint="eastAsia"/>
              </w:rPr>
              <w:t xml:space="preserve"> University Press, 2017</w:t>
            </w:r>
            <w:r w:rsidR="00126908" w:rsidRPr="00490339">
              <w:rPr>
                <w:rFonts w:ascii="Times New Roman" w:hAnsi="Times New Roman" w:cs="Times New Roman"/>
              </w:rPr>
              <w:t>.</w:t>
            </w:r>
          </w:p>
        </w:tc>
      </w:tr>
      <w:tr w:rsidR="00357DE6" w:rsidRPr="00357DE6" w:rsidTr="0026071B">
        <w:tc>
          <w:tcPr>
            <w:tcW w:w="2943" w:type="dxa"/>
          </w:tcPr>
          <w:p w:rsidR="00357DE6" w:rsidRPr="00357DE6" w:rsidRDefault="00357DE6" w:rsidP="00525017">
            <w:pPr>
              <w:spacing w:line="276" w:lineRule="auto"/>
              <w:rPr>
                <w:rFonts w:ascii="Times New Roman" w:hAnsi="Times New Roman" w:cs="Times New Roman"/>
              </w:rPr>
            </w:pPr>
            <w:r w:rsidRPr="00357DE6">
              <w:rPr>
                <w:rFonts w:ascii="Times New Roman" w:hAnsi="Times New Roman" w:cs="Times New Roman"/>
              </w:rPr>
              <w:t>Supplementary Materials</w:t>
            </w:r>
          </w:p>
        </w:tc>
        <w:tc>
          <w:tcPr>
            <w:tcW w:w="5573" w:type="dxa"/>
          </w:tcPr>
          <w:p w:rsidR="00357DE6" w:rsidRPr="00490339" w:rsidRDefault="00126908" w:rsidP="00490339">
            <w:pPr>
              <w:spacing w:line="276" w:lineRule="auto"/>
              <w:jc w:val="left"/>
              <w:rPr>
                <w:rFonts w:ascii="Times New Roman" w:hAnsi="Times New Roman" w:cs="Times New Roman"/>
              </w:rPr>
            </w:pPr>
            <w:r w:rsidRPr="00490339">
              <w:rPr>
                <w:rFonts w:ascii="Times New Roman" w:hAnsi="Times New Roman" w:cs="Times New Roman" w:hint="eastAsia"/>
              </w:rPr>
              <w:t xml:space="preserve">Harford, </w:t>
            </w:r>
            <w:r w:rsidR="00A13EA4">
              <w:rPr>
                <w:rFonts w:ascii="Times New Roman" w:hAnsi="Times New Roman" w:cs="Times New Roman"/>
              </w:rPr>
              <w:t>Tim</w:t>
            </w:r>
            <w:r w:rsidRPr="00490339">
              <w:rPr>
                <w:rFonts w:ascii="Times New Roman" w:hAnsi="Times New Roman" w:cs="Times New Roman"/>
              </w:rPr>
              <w:t>. Dear Undercover Economist: Priceless Advice on Money, Work, Sex, Kids, and Life's Other Challenges, Random House T</w:t>
            </w:r>
            <w:r w:rsidR="00472E75">
              <w:rPr>
                <w:rFonts w:ascii="Times New Roman" w:hAnsi="Times New Roman" w:cs="Times New Roman"/>
              </w:rPr>
              <w:t>rade Paperbacks</w:t>
            </w:r>
            <w:r w:rsidR="00A13EA4">
              <w:rPr>
                <w:rFonts w:ascii="Times New Roman" w:hAnsi="Times New Roman" w:cs="Times New Roman" w:hint="eastAsia"/>
              </w:rPr>
              <w:t>, 2009</w:t>
            </w:r>
            <w:r w:rsidR="00472E75">
              <w:rPr>
                <w:rFonts w:ascii="Times New Roman" w:hAnsi="Times New Roman" w:cs="Times New Roman"/>
              </w:rPr>
              <w:t>.</w:t>
            </w:r>
          </w:p>
        </w:tc>
      </w:tr>
      <w:tr w:rsidR="00357DE6" w:rsidRPr="00357DE6" w:rsidTr="00357DE6">
        <w:tc>
          <w:tcPr>
            <w:tcW w:w="2943" w:type="dxa"/>
          </w:tcPr>
          <w:p w:rsidR="00357DE6" w:rsidRPr="00357DE6" w:rsidRDefault="00357DE6" w:rsidP="00525017">
            <w:pPr>
              <w:spacing w:line="276" w:lineRule="auto"/>
              <w:rPr>
                <w:rFonts w:ascii="Times New Roman" w:hAnsi="Times New Roman" w:cs="Times New Roman"/>
              </w:rPr>
            </w:pPr>
            <w:r w:rsidRPr="00357DE6">
              <w:rPr>
                <w:rFonts w:ascii="Times New Roman" w:hAnsi="Times New Roman" w:cs="Times New Roman"/>
              </w:rPr>
              <w:t>Prerequisites</w:t>
            </w:r>
          </w:p>
        </w:tc>
        <w:tc>
          <w:tcPr>
            <w:tcW w:w="5573" w:type="dxa"/>
          </w:tcPr>
          <w:p w:rsidR="00357DE6" w:rsidRPr="00357DE6" w:rsidRDefault="00126908" w:rsidP="00525017">
            <w:pPr>
              <w:spacing w:line="276" w:lineRule="auto"/>
              <w:jc w:val="left"/>
              <w:rPr>
                <w:rFonts w:ascii="Times New Roman" w:hAnsi="Times New Roman" w:cs="Times New Roman"/>
              </w:rPr>
            </w:pPr>
            <w:r>
              <w:rPr>
                <w:rFonts w:ascii="Times New Roman" w:hAnsi="Times New Roman" w:cs="Times New Roman" w:hint="eastAsia"/>
              </w:rPr>
              <w:t>None</w:t>
            </w:r>
          </w:p>
        </w:tc>
      </w:tr>
    </w:tbl>
    <w:p w:rsidR="00E80CD3" w:rsidRPr="00357DE6" w:rsidRDefault="00E80CD3">
      <w:pPr>
        <w:rPr>
          <w:rFonts w:ascii="Times New Roman" w:hAnsi="Times New Roman" w:cs="Times New Roman"/>
        </w:rPr>
      </w:pPr>
    </w:p>
    <w:p w:rsidR="007C1779" w:rsidRPr="004641B8" w:rsidRDefault="0065669D">
      <w:pPr>
        <w:rPr>
          <w:rFonts w:ascii="Times New Roman" w:hAnsi="Times New Roman" w:cs="Times New Roman"/>
          <w:sz w:val="36"/>
          <w:szCs w:val="36"/>
        </w:rPr>
      </w:pPr>
      <w:r w:rsidRPr="004641B8">
        <w:rPr>
          <w:rFonts w:ascii="Times New Roman" w:hAnsi="Times New Roman" w:cs="Times New Roman" w:hint="eastAsia"/>
          <w:sz w:val="36"/>
          <w:szCs w:val="36"/>
        </w:rPr>
        <w:t>Assessment and Grading</w:t>
      </w:r>
    </w:p>
    <w:tbl>
      <w:tblPr>
        <w:tblStyle w:val="a3"/>
        <w:tblW w:w="0" w:type="auto"/>
        <w:tblLook w:val="04A0" w:firstRow="1" w:lastRow="0" w:firstColumn="1" w:lastColumn="0" w:noHBand="0" w:noVBand="1"/>
      </w:tblPr>
      <w:tblGrid>
        <w:gridCol w:w="4258"/>
        <w:gridCol w:w="4258"/>
      </w:tblGrid>
      <w:tr w:rsidR="00126908" w:rsidRPr="00525017" w:rsidTr="005A7E73">
        <w:trPr>
          <w:trHeight w:val="353"/>
        </w:trPr>
        <w:tc>
          <w:tcPr>
            <w:tcW w:w="4258" w:type="dxa"/>
          </w:tcPr>
          <w:p w:rsidR="00126908" w:rsidRPr="00525017" w:rsidRDefault="005A7E73" w:rsidP="00525017">
            <w:p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 xml:space="preserve">ssignments </w:t>
            </w:r>
          </w:p>
        </w:tc>
        <w:tc>
          <w:tcPr>
            <w:tcW w:w="4258" w:type="dxa"/>
          </w:tcPr>
          <w:p w:rsidR="00126908" w:rsidRPr="00525017" w:rsidRDefault="005A7E73" w:rsidP="00525017">
            <w:pPr>
              <w:spacing w:line="276" w:lineRule="auto"/>
              <w:rPr>
                <w:rFonts w:ascii="Times New Roman" w:hAnsi="Times New Roman" w:cs="Times New Roman"/>
              </w:rPr>
            </w:pPr>
            <w:r>
              <w:rPr>
                <w:rFonts w:ascii="Times New Roman" w:hAnsi="Times New Roman" w:cs="Times New Roman"/>
              </w:rPr>
              <w:t>P</w:t>
            </w:r>
            <w:r>
              <w:rPr>
                <w:rFonts w:ascii="Times New Roman" w:hAnsi="Times New Roman" w:cs="Times New Roman" w:hint="eastAsia"/>
              </w:rPr>
              <w:t>ercent of Final Grade</w:t>
            </w:r>
          </w:p>
        </w:tc>
      </w:tr>
      <w:tr w:rsidR="005A7E73" w:rsidRPr="00525017" w:rsidTr="005A7E73">
        <w:trPr>
          <w:trHeight w:val="275"/>
        </w:trPr>
        <w:tc>
          <w:tcPr>
            <w:tcW w:w="4258" w:type="dxa"/>
          </w:tcPr>
          <w:p w:rsidR="005A7E73" w:rsidRDefault="005A7E73" w:rsidP="00525017">
            <w:pPr>
              <w:spacing w:line="276" w:lineRule="auto"/>
              <w:rPr>
                <w:rFonts w:ascii="Times New Roman" w:hAnsi="Times New Roman" w:cs="Times New Roman"/>
              </w:rPr>
            </w:pPr>
            <w:r w:rsidRPr="00525017">
              <w:rPr>
                <w:rFonts w:ascii="Times New Roman" w:hAnsi="Times New Roman" w:cs="Times New Roman"/>
              </w:rPr>
              <w:t>Attendance</w:t>
            </w:r>
            <w:r w:rsidR="006E2EC4">
              <w:rPr>
                <w:rFonts w:ascii="Times New Roman" w:hAnsi="Times New Roman" w:cs="Times New Roman"/>
              </w:rPr>
              <w:t xml:space="preserve"> &amp; Participation </w:t>
            </w:r>
          </w:p>
        </w:tc>
        <w:tc>
          <w:tcPr>
            <w:tcW w:w="4258" w:type="dxa"/>
          </w:tcPr>
          <w:p w:rsidR="005A7E73" w:rsidRDefault="005A7E73" w:rsidP="00525017">
            <w:pPr>
              <w:spacing w:line="276" w:lineRule="auto"/>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0</w:t>
            </w:r>
            <w:r w:rsidRPr="00525017">
              <w:rPr>
                <w:rFonts w:ascii="Times New Roman" w:hAnsi="Times New Roman" w:cs="Times New Roman"/>
              </w:rPr>
              <w:t>%</w:t>
            </w:r>
          </w:p>
        </w:tc>
      </w:tr>
      <w:tr w:rsidR="000814E4" w:rsidRPr="00525017" w:rsidTr="00923ED8">
        <w:tc>
          <w:tcPr>
            <w:tcW w:w="4258" w:type="dxa"/>
          </w:tcPr>
          <w:p w:rsidR="000814E4" w:rsidRPr="00525017" w:rsidRDefault="00126908" w:rsidP="00126908">
            <w:pPr>
              <w:tabs>
                <w:tab w:val="center" w:pos="2021"/>
              </w:tabs>
              <w:spacing w:line="276" w:lineRule="auto"/>
              <w:rPr>
                <w:rFonts w:ascii="Times New Roman" w:hAnsi="Times New Roman" w:cs="Times New Roman"/>
              </w:rPr>
            </w:pPr>
            <w:r>
              <w:rPr>
                <w:rFonts w:ascii="Times New Roman" w:hAnsi="Times New Roman" w:cs="Times New Roman" w:hint="eastAsia"/>
              </w:rPr>
              <w:t>Homework</w:t>
            </w:r>
          </w:p>
        </w:tc>
        <w:tc>
          <w:tcPr>
            <w:tcW w:w="4258" w:type="dxa"/>
          </w:tcPr>
          <w:p w:rsidR="000814E4" w:rsidRPr="00525017" w:rsidRDefault="009F3963" w:rsidP="00525017">
            <w:pPr>
              <w:spacing w:line="276" w:lineRule="auto"/>
              <w:rPr>
                <w:rFonts w:ascii="Times New Roman" w:hAnsi="Times New Roman" w:cs="Times New Roman"/>
              </w:rPr>
            </w:pPr>
            <w:r>
              <w:rPr>
                <w:rFonts w:ascii="Times New Roman" w:hAnsi="Times New Roman" w:cs="Times New Roman" w:hint="eastAsia"/>
              </w:rPr>
              <w:t>15</w:t>
            </w:r>
            <w:r w:rsidR="003956ED" w:rsidRPr="00525017">
              <w:rPr>
                <w:rFonts w:ascii="Times New Roman" w:hAnsi="Times New Roman" w:cs="Times New Roman"/>
              </w:rPr>
              <w:t>%</w:t>
            </w:r>
          </w:p>
        </w:tc>
      </w:tr>
      <w:tr w:rsidR="000814E4" w:rsidRPr="00525017" w:rsidTr="00923ED8">
        <w:tc>
          <w:tcPr>
            <w:tcW w:w="4258" w:type="dxa"/>
          </w:tcPr>
          <w:p w:rsidR="000814E4" w:rsidRPr="00525017" w:rsidRDefault="00126908" w:rsidP="00525017">
            <w:pPr>
              <w:spacing w:line="276" w:lineRule="auto"/>
              <w:rPr>
                <w:rFonts w:ascii="Times New Roman" w:hAnsi="Times New Roman" w:cs="Times New Roman"/>
              </w:rPr>
            </w:pPr>
            <w:r>
              <w:rPr>
                <w:rFonts w:ascii="Times New Roman" w:hAnsi="Times New Roman" w:cs="Times New Roman"/>
              </w:rPr>
              <w:t>Midterm</w:t>
            </w:r>
          </w:p>
        </w:tc>
        <w:tc>
          <w:tcPr>
            <w:tcW w:w="4258" w:type="dxa"/>
          </w:tcPr>
          <w:p w:rsidR="000814E4" w:rsidRPr="00525017" w:rsidRDefault="009F3963" w:rsidP="00525017">
            <w:pPr>
              <w:spacing w:line="276" w:lineRule="auto"/>
              <w:rPr>
                <w:rFonts w:ascii="Times New Roman" w:hAnsi="Times New Roman" w:cs="Times New Roman"/>
              </w:rPr>
            </w:pPr>
            <w:r>
              <w:rPr>
                <w:rFonts w:ascii="Times New Roman" w:hAnsi="Times New Roman" w:cs="Times New Roman" w:hint="eastAsia"/>
              </w:rPr>
              <w:t>25</w:t>
            </w:r>
            <w:r w:rsidR="003956ED" w:rsidRPr="00525017">
              <w:rPr>
                <w:rFonts w:ascii="Times New Roman" w:hAnsi="Times New Roman" w:cs="Times New Roman"/>
              </w:rPr>
              <w:t>%</w:t>
            </w:r>
          </w:p>
        </w:tc>
      </w:tr>
      <w:tr w:rsidR="00B74559" w:rsidRPr="00525017" w:rsidTr="00923ED8">
        <w:tc>
          <w:tcPr>
            <w:tcW w:w="4258" w:type="dxa"/>
          </w:tcPr>
          <w:p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 xml:space="preserve">Final </w:t>
            </w:r>
          </w:p>
        </w:tc>
        <w:tc>
          <w:tcPr>
            <w:tcW w:w="4258" w:type="dxa"/>
          </w:tcPr>
          <w:p w:rsidR="00B74559" w:rsidRPr="00525017" w:rsidRDefault="009F3963" w:rsidP="00525017">
            <w:pPr>
              <w:spacing w:line="276" w:lineRule="auto"/>
              <w:rPr>
                <w:rFonts w:ascii="Times New Roman" w:hAnsi="Times New Roman" w:cs="Times New Roman"/>
              </w:rPr>
            </w:pPr>
            <w:r>
              <w:rPr>
                <w:rFonts w:ascii="Times New Roman" w:hAnsi="Times New Roman" w:cs="Times New Roman" w:hint="eastAsia"/>
              </w:rPr>
              <w:t>5</w:t>
            </w:r>
            <w:r w:rsidR="00B74559" w:rsidRPr="00525017">
              <w:rPr>
                <w:rFonts w:ascii="Times New Roman" w:hAnsi="Times New Roman" w:cs="Times New Roman"/>
              </w:rPr>
              <w:t>0%</w:t>
            </w:r>
          </w:p>
        </w:tc>
      </w:tr>
      <w:tr w:rsidR="00B74559" w:rsidRPr="00525017" w:rsidTr="00923ED8">
        <w:tc>
          <w:tcPr>
            <w:tcW w:w="4258" w:type="dxa"/>
          </w:tcPr>
          <w:p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Total</w:t>
            </w:r>
          </w:p>
        </w:tc>
        <w:tc>
          <w:tcPr>
            <w:tcW w:w="4258" w:type="dxa"/>
          </w:tcPr>
          <w:p w:rsidR="00B74559" w:rsidRPr="00525017" w:rsidRDefault="00B74559" w:rsidP="00525017">
            <w:pPr>
              <w:spacing w:line="276" w:lineRule="auto"/>
              <w:rPr>
                <w:rFonts w:ascii="Times New Roman" w:hAnsi="Times New Roman" w:cs="Times New Roman"/>
              </w:rPr>
            </w:pPr>
            <w:r w:rsidRPr="00525017">
              <w:rPr>
                <w:rFonts w:ascii="Times New Roman" w:hAnsi="Times New Roman" w:cs="Times New Roman"/>
              </w:rPr>
              <w:t>100%</w:t>
            </w:r>
          </w:p>
        </w:tc>
      </w:tr>
    </w:tbl>
    <w:p w:rsidR="0065669D" w:rsidRDefault="0065669D"/>
    <w:p w:rsidR="00092F01" w:rsidRPr="00854452" w:rsidRDefault="00F668F3" w:rsidP="00EE743B">
      <w:pPr>
        <w:spacing w:line="276" w:lineRule="auto"/>
        <w:rPr>
          <w:rFonts w:ascii="Times New Roman" w:hAnsi="Times New Roman" w:cs="Times New Roman"/>
          <w:sz w:val="36"/>
          <w:szCs w:val="36"/>
        </w:rPr>
      </w:pPr>
      <w:r w:rsidRPr="00854452">
        <w:rPr>
          <w:rFonts w:ascii="Times New Roman" w:hAnsi="Times New Roman" w:cs="Times New Roman"/>
          <w:sz w:val="36"/>
          <w:szCs w:val="36"/>
        </w:rPr>
        <w:t>C</w:t>
      </w:r>
      <w:r w:rsidR="007A3E27" w:rsidRPr="00854452">
        <w:rPr>
          <w:rFonts w:ascii="Times New Roman" w:hAnsi="Times New Roman" w:cs="Times New Roman"/>
          <w:sz w:val="36"/>
          <w:szCs w:val="36"/>
        </w:rPr>
        <w:t>ourse</w:t>
      </w:r>
      <w:r w:rsidR="002F0AB6" w:rsidRPr="00854452">
        <w:rPr>
          <w:rFonts w:ascii="Times New Roman" w:hAnsi="Times New Roman" w:cs="Times New Roman"/>
          <w:sz w:val="36"/>
          <w:szCs w:val="36"/>
        </w:rPr>
        <w:t xml:space="preserve"> D</w:t>
      </w:r>
      <w:r w:rsidR="007A3E27" w:rsidRPr="00854452">
        <w:rPr>
          <w:rFonts w:ascii="Times New Roman" w:hAnsi="Times New Roman" w:cs="Times New Roman"/>
          <w:sz w:val="36"/>
          <w:szCs w:val="36"/>
        </w:rPr>
        <w:t>escription</w:t>
      </w:r>
    </w:p>
    <w:p w:rsidR="00527668" w:rsidRPr="00AA4A6A" w:rsidRDefault="00E40476" w:rsidP="00EE743B">
      <w:pPr>
        <w:spacing w:line="276" w:lineRule="auto"/>
        <w:rPr>
          <w:rFonts w:ascii="Times New Roman" w:hAnsi="Times New Roman" w:cs="Times New Roman"/>
        </w:rPr>
      </w:pPr>
      <w:r w:rsidRPr="00E40476">
        <w:rPr>
          <w:rFonts w:ascii="Times New Roman" w:hAnsi="Times New Roman" w:cs="Times New Roman"/>
        </w:rPr>
        <w:t>This is the introductory course of Microeconomics for the freshman in the program of Management of International Business. Microeconomics is the fundamental knowledge for further studies in economics. The word “Micro” deals with the individual behavior, which may refer to consumers, firms and government/social planners. The main idea is how individual chooses between alternatives making his/her welfare maxim</w:t>
      </w:r>
      <w:r w:rsidR="0013324B">
        <w:rPr>
          <w:rFonts w:ascii="Times New Roman" w:hAnsi="Times New Roman" w:cs="Times New Roman"/>
        </w:rPr>
        <w:t>ized</w:t>
      </w:r>
      <w:r w:rsidRPr="00E40476">
        <w:rPr>
          <w:rFonts w:ascii="Times New Roman" w:hAnsi="Times New Roman" w:cs="Times New Roman"/>
        </w:rPr>
        <w:t xml:space="preserve">. Through </w:t>
      </w:r>
      <w:r w:rsidR="0013324B">
        <w:rPr>
          <w:rFonts w:ascii="Times New Roman" w:hAnsi="Times New Roman" w:cs="Times New Roman"/>
        </w:rPr>
        <w:t xml:space="preserve">examining </w:t>
      </w:r>
      <w:r w:rsidRPr="00E40476">
        <w:rPr>
          <w:rFonts w:ascii="Times New Roman" w:hAnsi="Times New Roman" w:cs="Times New Roman"/>
        </w:rPr>
        <w:t xml:space="preserve">consumers’ choices, quantities and price decisions of firms and the government policy, we can analyze the market equilibrium and its </w:t>
      </w:r>
      <w:r w:rsidRPr="00AA4A6A">
        <w:rPr>
          <w:rFonts w:ascii="Times New Roman" w:hAnsi="Times New Roman" w:cs="Times New Roman"/>
        </w:rPr>
        <w:t>implications on social welfare. The topics can be divided into</w:t>
      </w:r>
      <w:r w:rsidR="0013324B">
        <w:rPr>
          <w:rFonts w:ascii="Times New Roman" w:hAnsi="Times New Roman" w:cs="Times New Roman"/>
        </w:rPr>
        <w:t xml:space="preserve"> five parts:</w:t>
      </w:r>
      <w:r w:rsidRPr="00AA4A6A">
        <w:rPr>
          <w:rFonts w:ascii="Times New Roman" w:hAnsi="Times New Roman" w:cs="Times New Roman"/>
        </w:rPr>
        <w:t xml:space="preserve"> utility theory, firm theory, welfare economics, uncertainty and information economics, </w:t>
      </w:r>
      <w:r w:rsidR="00E039FE" w:rsidRPr="00AA4A6A">
        <w:rPr>
          <w:rFonts w:ascii="Times New Roman" w:hAnsi="Times New Roman" w:cs="Times New Roman"/>
        </w:rPr>
        <w:t>and externality</w:t>
      </w:r>
      <w:r w:rsidRPr="00AA4A6A">
        <w:rPr>
          <w:rFonts w:ascii="Times New Roman" w:hAnsi="Times New Roman" w:cs="Times New Roman"/>
        </w:rPr>
        <w:t xml:space="preserve"> and public goods. The market structure and mechanism is also discussed in our class.</w:t>
      </w:r>
    </w:p>
    <w:p w:rsidR="00E40476" w:rsidRPr="00AA4A6A" w:rsidRDefault="00E40476" w:rsidP="00EE743B">
      <w:pPr>
        <w:spacing w:line="276" w:lineRule="auto"/>
        <w:rPr>
          <w:rFonts w:ascii="Times New Roman" w:hAnsi="Times New Roman" w:cs="Times New Roman"/>
        </w:rPr>
      </w:pPr>
    </w:p>
    <w:p w:rsidR="002F0AB6" w:rsidRPr="00AA4A6A" w:rsidRDefault="002F0AB6" w:rsidP="00EE743B">
      <w:pPr>
        <w:spacing w:line="276" w:lineRule="auto"/>
        <w:rPr>
          <w:rFonts w:ascii="Times New Roman" w:hAnsi="Times New Roman" w:cs="Times New Roman"/>
          <w:sz w:val="36"/>
          <w:szCs w:val="36"/>
        </w:rPr>
      </w:pPr>
      <w:r w:rsidRPr="00AA4A6A">
        <w:rPr>
          <w:rFonts w:ascii="Times New Roman" w:hAnsi="Times New Roman" w:cs="Times New Roman"/>
          <w:sz w:val="36"/>
          <w:szCs w:val="36"/>
        </w:rPr>
        <w:t>C</w:t>
      </w:r>
      <w:r w:rsidR="00923ED8" w:rsidRPr="00AA4A6A">
        <w:rPr>
          <w:rFonts w:ascii="Times New Roman" w:hAnsi="Times New Roman" w:cs="Times New Roman"/>
          <w:sz w:val="36"/>
          <w:szCs w:val="36"/>
        </w:rPr>
        <w:t>ourse Objectives</w:t>
      </w:r>
    </w:p>
    <w:p w:rsidR="004A0410" w:rsidRPr="00AA4A6A" w:rsidRDefault="004A0410" w:rsidP="004A0410">
      <w:pPr>
        <w:spacing w:line="276" w:lineRule="auto"/>
        <w:rPr>
          <w:rFonts w:ascii="Times New Roman" w:hAnsi="Times New Roman" w:cs="Times New Roman"/>
        </w:rPr>
      </w:pPr>
      <w:r w:rsidRPr="00AA4A6A">
        <w:rPr>
          <w:rFonts w:ascii="Times New Roman" w:hAnsi="Times New Roman" w:cs="Times New Roman"/>
        </w:rPr>
        <w:t>Students should also have the skills needed to:</w:t>
      </w:r>
    </w:p>
    <w:p w:rsidR="004A0410" w:rsidRPr="00AA4A6A" w:rsidRDefault="004A0410" w:rsidP="004A0410">
      <w:pPr>
        <w:numPr>
          <w:ilvl w:val="0"/>
          <w:numId w:val="7"/>
        </w:numPr>
        <w:spacing w:line="276" w:lineRule="auto"/>
        <w:rPr>
          <w:rFonts w:ascii="Times New Roman" w:hAnsi="Times New Roman" w:cs="Times New Roman"/>
        </w:rPr>
      </w:pPr>
      <w:r w:rsidRPr="00AA4A6A">
        <w:rPr>
          <w:rFonts w:ascii="Times New Roman" w:hAnsi="Times New Roman" w:cs="Times New Roman"/>
        </w:rPr>
        <w:t>Use supply and demand diagrams to analyze the impact of overall changes in supply and demand on price and quantity.</w:t>
      </w:r>
    </w:p>
    <w:p w:rsidR="004A0410" w:rsidRPr="00244412" w:rsidRDefault="004A0410" w:rsidP="00244412">
      <w:pPr>
        <w:numPr>
          <w:ilvl w:val="0"/>
          <w:numId w:val="7"/>
        </w:numPr>
        <w:spacing w:line="276" w:lineRule="auto"/>
        <w:rPr>
          <w:rFonts w:ascii="Times New Roman" w:hAnsi="Times New Roman" w:cs="Times New Roman"/>
        </w:rPr>
      </w:pPr>
      <w:r w:rsidRPr="00AA4A6A">
        <w:rPr>
          <w:rFonts w:ascii="Times New Roman" w:hAnsi="Times New Roman" w:cs="Times New Roman"/>
        </w:rPr>
        <w:t>Solve a consumer's utility maximization problem mathem</w:t>
      </w:r>
      <w:r w:rsidRPr="00E40476">
        <w:rPr>
          <w:rFonts w:ascii="Times New Roman" w:hAnsi="Times New Roman" w:cs="Times New Roman"/>
        </w:rPr>
        <w:t>atically and graphically; analyze the impact of changes in price and income on a consumer's decision via shifting income and substitution effects.</w:t>
      </w:r>
    </w:p>
    <w:p w:rsidR="004A0410" w:rsidRPr="00244412" w:rsidRDefault="004A0410" w:rsidP="00244412">
      <w:pPr>
        <w:numPr>
          <w:ilvl w:val="0"/>
          <w:numId w:val="7"/>
        </w:numPr>
        <w:spacing w:line="276" w:lineRule="auto"/>
        <w:rPr>
          <w:rFonts w:ascii="Times New Roman" w:hAnsi="Times New Roman" w:cs="Times New Roman"/>
        </w:rPr>
      </w:pPr>
      <w:r w:rsidRPr="00E40476">
        <w:rPr>
          <w:rFonts w:ascii="Times New Roman" w:hAnsi="Times New Roman" w:cs="Times New Roman"/>
        </w:rPr>
        <w:t xml:space="preserve">Analyze the behavior of firms in a perfectly competitive market in the short-run and the </w:t>
      </w:r>
      <w:r w:rsidR="0013324B">
        <w:rPr>
          <w:rFonts w:ascii="Times New Roman" w:hAnsi="Times New Roman" w:cs="Times New Roman"/>
        </w:rPr>
        <w:t>long-</w:t>
      </w:r>
      <w:bookmarkStart w:id="0" w:name="_GoBack"/>
      <w:bookmarkEnd w:id="0"/>
      <w:r w:rsidRPr="00E40476">
        <w:rPr>
          <w:rFonts w:ascii="Times New Roman" w:hAnsi="Times New Roman" w:cs="Times New Roman"/>
        </w:rPr>
        <w:t>run.</w:t>
      </w:r>
    </w:p>
    <w:p w:rsidR="004A0410" w:rsidRPr="00E40476" w:rsidRDefault="004A0410" w:rsidP="004A0410">
      <w:pPr>
        <w:numPr>
          <w:ilvl w:val="0"/>
          <w:numId w:val="7"/>
        </w:numPr>
        <w:spacing w:line="276" w:lineRule="auto"/>
        <w:rPr>
          <w:rFonts w:ascii="Times New Roman" w:hAnsi="Times New Roman" w:cs="Times New Roman"/>
        </w:rPr>
      </w:pPr>
      <w:r w:rsidRPr="00E40476">
        <w:rPr>
          <w:rFonts w:ascii="Times New Roman" w:hAnsi="Times New Roman" w:cs="Times New Roman"/>
        </w:rPr>
        <w:t>Use economic tools to analyze economic policies.</w:t>
      </w:r>
    </w:p>
    <w:p w:rsidR="00E40476" w:rsidRPr="00AA4A6A" w:rsidRDefault="00E40476" w:rsidP="00EE743B">
      <w:pPr>
        <w:spacing w:line="276" w:lineRule="auto"/>
        <w:rPr>
          <w:rFonts w:ascii="Times New Roman" w:hAnsi="Times New Roman" w:cs="Times New Roman"/>
        </w:rPr>
      </w:pPr>
    </w:p>
    <w:p w:rsidR="00CC0810" w:rsidRPr="00AA4A6A" w:rsidRDefault="00F33734" w:rsidP="00EE743B">
      <w:pPr>
        <w:spacing w:line="276" w:lineRule="auto"/>
        <w:rPr>
          <w:rFonts w:ascii="Times New Roman" w:hAnsi="Times New Roman" w:cs="Times New Roman"/>
          <w:sz w:val="36"/>
          <w:szCs w:val="36"/>
        </w:rPr>
      </w:pPr>
      <w:r w:rsidRPr="00AA4A6A">
        <w:rPr>
          <w:rFonts w:ascii="Times New Roman" w:hAnsi="Times New Roman" w:cs="Times New Roman"/>
          <w:sz w:val="36"/>
          <w:szCs w:val="36"/>
        </w:rPr>
        <w:t>Course Expectations</w:t>
      </w:r>
    </w:p>
    <w:p w:rsidR="004A0410" w:rsidRPr="004A0410" w:rsidRDefault="004A0410" w:rsidP="004A0410">
      <w:pPr>
        <w:spacing w:line="276" w:lineRule="auto"/>
        <w:rPr>
          <w:rFonts w:ascii="Times New Roman" w:hAnsi="Times New Roman" w:cs="Times New Roman"/>
        </w:rPr>
      </w:pPr>
      <w:r>
        <w:rPr>
          <w:rFonts w:ascii="Times New Roman" w:hAnsi="Times New Roman" w:cs="Times New Roman"/>
        </w:rPr>
        <w:t>Attendance</w:t>
      </w:r>
      <w:r w:rsidRPr="00632287">
        <w:rPr>
          <w:rFonts w:ascii="Times New Roman" w:hAnsi="Times New Roman" w:cs="Times New Roman"/>
        </w:rPr>
        <w:t xml:space="preserve"> </w:t>
      </w:r>
      <w:r>
        <w:rPr>
          <w:rFonts w:ascii="Times New Roman" w:hAnsi="Times New Roman" w:cs="Times New Roman" w:hint="eastAsia"/>
        </w:rPr>
        <w:t>-</w:t>
      </w:r>
      <w:r w:rsidRPr="00632287">
        <w:rPr>
          <w:rFonts w:ascii="Times New Roman" w:hAnsi="Times New Roman" w:cs="Times New Roman"/>
        </w:rPr>
        <w:t xml:space="preserve"> </w:t>
      </w:r>
      <w:r w:rsidRPr="004A0410">
        <w:rPr>
          <w:rFonts w:ascii="Times New Roman" w:hAnsi="Times New Roman" w:cs="Times New Roman"/>
        </w:rPr>
        <w:t>Attendance at and preparation for every clas</w:t>
      </w:r>
      <w:r>
        <w:rPr>
          <w:rFonts w:ascii="Times New Roman" w:hAnsi="Times New Roman" w:cs="Times New Roman"/>
        </w:rPr>
        <w:t>s is expected. Please talk to me</w:t>
      </w:r>
      <w:r>
        <w:rPr>
          <w:rFonts w:ascii="Times New Roman" w:hAnsi="Times New Roman" w:cs="Times New Roman" w:hint="eastAsia"/>
        </w:rPr>
        <w:t xml:space="preserve"> in advance</w:t>
      </w:r>
      <w:r w:rsidRPr="004A0410">
        <w:rPr>
          <w:rFonts w:ascii="Times New Roman" w:hAnsi="Times New Roman" w:cs="Times New Roman"/>
        </w:rPr>
        <w:t xml:space="preserve"> if</w:t>
      </w:r>
      <w:r>
        <w:rPr>
          <w:rFonts w:ascii="Times New Roman" w:hAnsi="Times New Roman" w:cs="Times New Roman"/>
        </w:rPr>
        <w:t xml:space="preserve"> you need to miss a class, as I</w:t>
      </w:r>
      <w:r w:rsidRPr="004A0410">
        <w:rPr>
          <w:rFonts w:ascii="Times New Roman" w:hAnsi="Times New Roman" w:cs="Times New Roman"/>
        </w:rPr>
        <w:t xml:space="preserve"> may be able to help you avoid being </w:t>
      </w:r>
      <w:r w:rsidRPr="004A0410">
        <w:rPr>
          <w:rFonts w:ascii="Times New Roman" w:hAnsi="Times New Roman" w:cs="Times New Roman"/>
        </w:rPr>
        <w:lastRenderedPageBreak/>
        <w:t xml:space="preserve">absent. </w:t>
      </w:r>
      <w:r>
        <w:rPr>
          <w:rFonts w:ascii="Times New Roman" w:hAnsi="Times New Roman" w:cs="Times New Roman"/>
        </w:rPr>
        <w:t>I</w:t>
      </w:r>
      <w:r>
        <w:rPr>
          <w:rFonts w:ascii="Times New Roman" w:hAnsi="Times New Roman" w:cs="Times New Roman" w:hint="eastAsia"/>
        </w:rPr>
        <w:t xml:space="preserve"> am</w:t>
      </w:r>
      <w:r w:rsidRPr="004A0410">
        <w:rPr>
          <w:rFonts w:ascii="Times New Roman" w:hAnsi="Times New Roman" w:cs="Times New Roman"/>
        </w:rPr>
        <w:t xml:space="preserve"> willing to consider reasonable explanations in advance for why you can't attend class, but each unexcused absence reduces your grade. Missing three classes, sessions, or group meetings during class hours may result in your failing the course.</w:t>
      </w:r>
    </w:p>
    <w:p w:rsidR="004A0410" w:rsidRPr="004A0410" w:rsidRDefault="004A0410" w:rsidP="004A0410">
      <w:pPr>
        <w:spacing w:line="276" w:lineRule="auto"/>
        <w:rPr>
          <w:rFonts w:ascii="Times New Roman" w:hAnsi="Times New Roman" w:cs="Times New Roman"/>
        </w:rPr>
      </w:pPr>
      <w:r w:rsidRPr="004A0410">
        <w:rPr>
          <w:rFonts w:ascii="Times New Roman" w:hAnsi="Times New Roman" w:cs="Times New Roman"/>
        </w:rPr>
        <w:t>For every absence, including excused ones, you are required to:</w:t>
      </w:r>
    </w:p>
    <w:p w:rsidR="004A0410" w:rsidRPr="004A0410" w:rsidRDefault="004A0410" w:rsidP="004A0410">
      <w:pPr>
        <w:numPr>
          <w:ilvl w:val="0"/>
          <w:numId w:val="8"/>
        </w:numPr>
        <w:spacing w:line="276" w:lineRule="auto"/>
        <w:rPr>
          <w:rFonts w:ascii="Times New Roman" w:hAnsi="Times New Roman" w:cs="Times New Roman"/>
        </w:rPr>
      </w:pPr>
      <w:r w:rsidRPr="004A0410">
        <w:rPr>
          <w:rFonts w:ascii="Times New Roman" w:hAnsi="Times New Roman" w:cs="Times New Roman"/>
        </w:rPr>
        <w:t>First, complete all readings and preparation for the class, then</w:t>
      </w:r>
    </w:p>
    <w:p w:rsidR="004A0410" w:rsidRPr="004A0410" w:rsidRDefault="004A0410" w:rsidP="004A0410">
      <w:pPr>
        <w:numPr>
          <w:ilvl w:val="0"/>
          <w:numId w:val="8"/>
        </w:numPr>
        <w:spacing w:line="276" w:lineRule="auto"/>
        <w:rPr>
          <w:rFonts w:ascii="Times New Roman" w:hAnsi="Times New Roman" w:cs="Times New Roman"/>
        </w:rPr>
      </w:pPr>
      <w:r w:rsidRPr="004A0410">
        <w:rPr>
          <w:rFonts w:ascii="Times New Roman" w:hAnsi="Times New Roman" w:cs="Times New Roman"/>
        </w:rPr>
        <w:t>Talk to a classmate who did attend class, getting detailed notes and a debriefing from them</w:t>
      </w:r>
      <w:r>
        <w:rPr>
          <w:rFonts w:ascii="Times New Roman" w:hAnsi="Times New Roman" w:cs="Times New Roman"/>
        </w:rPr>
        <w:t xml:space="preserve"> by the end of the next day</w:t>
      </w:r>
      <w:r>
        <w:rPr>
          <w:rFonts w:ascii="Times New Roman" w:hAnsi="Times New Roman" w:cs="Times New Roman" w:hint="eastAsia"/>
        </w:rPr>
        <w:t>.</w:t>
      </w:r>
    </w:p>
    <w:p w:rsidR="004A0410" w:rsidRDefault="004A0410" w:rsidP="004A0410">
      <w:pPr>
        <w:spacing w:line="276" w:lineRule="auto"/>
        <w:rPr>
          <w:rFonts w:ascii="Times New Roman" w:hAnsi="Times New Roman" w:cs="Times New Roman"/>
        </w:rPr>
      </w:pPr>
      <w:r>
        <w:rPr>
          <w:rFonts w:ascii="Times New Roman" w:hAnsi="Times New Roman" w:cs="Times New Roman"/>
        </w:rPr>
        <w:t>P</w:t>
      </w:r>
      <w:r>
        <w:rPr>
          <w:rFonts w:ascii="Times New Roman" w:hAnsi="Times New Roman" w:cs="Times New Roman" w:hint="eastAsia"/>
        </w:rPr>
        <w:t xml:space="preserve">articipation - </w:t>
      </w:r>
      <w:r w:rsidRPr="004A0410">
        <w:rPr>
          <w:rFonts w:ascii="Times New Roman" w:hAnsi="Times New Roman" w:cs="Times New Roman"/>
        </w:rPr>
        <w:t>Make sure you are prepared for each class, having read assigned readings and thought about how they relate to the class content and your own project. As you know, case preparation requires going beyond simply reading the assigned material—you'll need to ponder the case and prepare your thoughts to enable the best class session possible.</w:t>
      </w:r>
    </w:p>
    <w:p w:rsidR="00E40476" w:rsidRDefault="004A0410" w:rsidP="00843C7F">
      <w:pPr>
        <w:spacing w:line="276" w:lineRule="auto"/>
        <w:rPr>
          <w:rFonts w:ascii="Times New Roman" w:hAnsi="Times New Roman" w:cs="Times New Roman"/>
        </w:rPr>
      </w:pPr>
      <w:r>
        <w:rPr>
          <w:rFonts w:ascii="Times New Roman" w:hAnsi="Times New Roman" w:cs="Times New Roman"/>
        </w:rPr>
        <w:t>P</w:t>
      </w:r>
      <w:r>
        <w:rPr>
          <w:rFonts w:ascii="Times New Roman" w:hAnsi="Times New Roman" w:cs="Times New Roman" w:hint="eastAsia"/>
        </w:rPr>
        <w:t xml:space="preserve">review &amp; Review - </w:t>
      </w:r>
      <w:r w:rsidRPr="00DA214F">
        <w:rPr>
          <w:rFonts w:ascii="Times New Roman" w:hAnsi="Times New Roman" w:cs="Times New Roman"/>
        </w:rPr>
        <w:t>Students should expect to spend several hours per week</w:t>
      </w:r>
      <w:r>
        <w:rPr>
          <w:rFonts w:ascii="Times New Roman" w:hAnsi="Times New Roman" w:cs="Times New Roman"/>
        </w:rPr>
        <w:t xml:space="preserve"> on this course. To succeed, </w:t>
      </w:r>
      <w:r>
        <w:rPr>
          <w:rFonts w:ascii="Times New Roman" w:hAnsi="Times New Roman" w:cs="Times New Roman" w:hint="eastAsia"/>
        </w:rPr>
        <w:t>students</w:t>
      </w:r>
      <w:r w:rsidRPr="00DA214F">
        <w:rPr>
          <w:rFonts w:ascii="Times New Roman" w:hAnsi="Times New Roman" w:cs="Times New Roman"/>
        </w:rPr>
        <w:t xml:space="preserve"> must complete course work, read each chapter, engage in class discussion and lecture, carefully read each chapter and outline the chapters and summarize the cases in the book as assigned. This will require a time commitment from you, one that may exceed 10 hours of work per week in addition to studying for exams. At a minimum, students should read the textbook, attend class lectures, complete the assigned homework, complete all exams, and ask questions. </w:t>
      </w:r>
    </w:p>
    <w:p w:rsidR="007E0625" w:rsidRPr="007E0625" w:rsidRDefault="007E0625" w:rsidP="00843C7F">
      <w:pPr>
        <w:spacing w:line="276" w:lineRule="auto"/>
        <w:rPr>
          <w:rFonts w:ascii="Times New Roman" w:hAnsi="Times New Roman" w:cs="Times New Roman"/>
        </w:rPr>
      </w:pPr>
    </w:p>
    <w:p w:rsidR="00CD767C" w:rsidRPr="00843C7F" w:rsidRDefault="00CD767C" w:rsidP="00843C7F">
      <w:pPr>
        <w:spacing w:line="276" w:lineRule="auto"/>
        <w:rPr>
          <w:rFonts w:ascii="Times New Roman" w:hAnsi="Times New Roman" w:cs="Times New Roman"/>
          <w:sz w:val="32"/>
          <w:szCs w:val="32"/>
        </w:rPr>
      </w:pPr>
      <w:r w:rsidRPr="00BF28DF">
        <w:rPr>
          <w:rFonts w:ascii="Times New Roman" w:hAnsi="Times New Roman" w:cs="Times New Roman"/>
          <w:sz w:val="32"/>
          <w:szCs w:val="32"/>
        </w:rPr>
        <w:t>Course Schedule</w:t>
      </w:r>
    </w:p>
    <w:tbl>
      <w:tblPr>
        <w:tblStyle w:val="a3"/>
        <w:tblW w:w="0" w:type="auto"/>
        <w:tblLook w:val="04A0" w:firstRow="1" w:lastRow="0" w:firstColumn="1" w:lastColumn="0" w:noHBand="0" w:noVBand="1"/>
      </w:tblPr>
      <w:tblGrid>
        <w:gridCol w:w="1383"/>
        <w:gridCol w:w="3551"/>
        <w:gridCol w:w="3356"/>
      </w:tblGrid>
      <w:tr w:rsidR="00864E47" w:rsidRPr="00525017" w:rsidTr="006E1A65">
        <w:tc>
          <w:tcPr>
            <w:tcW w:w="1383" w:type="dxa"/>
          </w:tcPr>
          <w:p w:rsidR="00864E47" w:rsidRPr="00525017" w:rsidRDefault="00864E47" w:rsidP="00525017">
            <w:pPr>
              <w:spacing w:line="276" w:lineRule="auto"/>
              <w:jc w:val="center"/>
              <w:rPr>
                <w:rFonts w:ascii="Times New Roman" w:hAnsi="Times New Roman" w:cs="Times New Roman"/>
              </w:rPr>
            </w:pPr>
            <w:r w:rsidRPr="00525017">
              <w:rPr>
                <w:rFonts w:ascii="Times New Roman" w:hAnsi="Times New Roman" w:cs="Times New Roman"/>
              </w:rPr>
              <w:t>Week/Date</w:t>
            </w:r>
          </w:p>
        </w:tc>
        <w:tc>
          <w:tcPr>
            <w:tcW w:w="3551" w:type="dxa"/>
          </w:tcPr>
          <w:p w:rsidR="00864E47" w:rsidRPr="00525017" w:rsidRDefault="00E55B39" w:rsidP="00525017">
            <w:pPr>
              <w:spacing w:line="276" w:lineRule="auto"/>
              <w:jc w:val="center"/>
              <w:rPr>
                <w:rFonts w:ascii="Times New Roman" w:hAnsi="Times New Roman" w:cs="Times New Roman"/>
              </w:rPr>
            </w:pPr>
            <w:r w:rsidRPr="00525017">
              <w:rPr>
                <w:rFonts w:ascii="Times New Roman" w:hAnsi="Times New Roman" w:cs="Times New Roman"/>
              </w:rPr>
              <w:t>Topic</w:t>
            </w:r>
          </w:p>
        </w:tc>
        <w:tc>
          <w:tcPr>
            <w:tcW w:w="3356" w:type="dxa"/>
          </w:tcPr>
          <w:p w:rsidR="00864E47" w:rsidRPr="00525017" w:rsidRDefault="005349EE" w:rsidP="00525017">
            <w:pPr>
              <w:spacing w:line="276" w:lineRule="auto"/>
              <w:jc w:val="center"/>
              <w:rPr>
                <w:rFonts w:ascii="Times New Roman" w:hAnsi="Times New Roman" w:cs="Times New Roman"/>
              </w:rPr>
            </w:pPr>
            <w:r w:rsidRPr="00525017">
              <w:rPr>
                <w:rFonts w:ascii="Times New Roman" w:hAnsi="Times New Roman" w:cs="Times New Roman"/>
              </w:rPr>
              <w:t>Required Reading and Assignments</w:t>
            </w:r>
          </w:p>
        </w:tc>
      </w:tr>
      <w:tr w:rsidR="00864E47" w:rsidRPr="00525017" w:rsidTr="006E1A65">
        <w:tc>
          <w:tcPr>
            <w:tcW w:w="1383" w:type="dxa"/>
          </w:tcPr>
          <w:p w:rsidR="00864E47" w:rsidRPr="00525017" w:rsidRDefault="006E1A65" w:rsidP="00525017">
            <w:pPr>
              <w:spacing w:line="276" w:lineRule="auto"/>
              <w:jc w:val="lef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Sep.2</w:t>
            </w:r>
            <w:r w:rsidR="00777066">
              <w:rPr>
                <w:rFonts w:ascii="Times New Roman" w:hAnsi="Times New Roman" w:cs="Times New Roman"/>
              </w:rPr>
              <w:t>4</w:t>
            </w:r>
          </w:p>
        </w:tc>
        <w:tc>
          <w:tcPr>
            <w:tcW w:w="3551" w:type="dxa"/>
          </w:tcPr>
          <w:p w:rsidR="00864E47" w:rsidRPr="00525017" w:rsidRDefault="00F928E8" w:rsidP="00525017">
            <w:pPr>
              <w:spacing w:line="276" w:lineRule="auto"/>
              <w:jc w:val="left"/>
              <w:rPr>
                <w:rFonts w:ascii="Times New Roman" w:hAnsi="Times New Roman" w:cs="Times New Roman"/>
              </w:rPr>
            </w:pPr>
            <w:r w:rsidRPr="00F928E8">
              <w:rPr>
                <w:rFonts w:ascii="Times New Roman" w:hAnsi="Times New Roman" w:cs="Times New Roman"/>
              </w:rPr>
              <w:t>Ten Principles of Economics</w:t>
            </w:r>
          </w:p>
        </w:tc>
        <w:tc>
          <w:tcPr>
            <w:tcW w:w="3356" w:type="dxa"/>
          </w:tcPr>
          <w:p w:rsidR="00864E47" w:rsidRPr="00525017" w:rsidRDefault="0072165E"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hapter 1</w:t>
            </w:r>
            <w:r w:rsidR="002810C7">
              <w:rPr>
                <w:rFonts w:ascii="Times New Roman" w:hAnsi="Times New Roman" w:cs="Times New Roman" w:hint="eastAsia"/>
              </w:rPr>
              <w:t xml:space="preserve">. </w:t>
            </w:r>
            <w:r w:rsidR="002810C7" w:rsidRPr="00F928E8">
              <w:rPr>
                <w:rFonts w:ascii="Times New Roman" w:hAnsi="Times New Roman" w:cs="Times New Roman"/>
              </w:rPr>
              <w:t>Ten Principles of Economics</w:t>
            </w:r>
          </w:p>
        </w:tc>
      </w:tr>
      <w:tr w:rsidR="00F928E8" w:rsidRPr="00525017" w:rsidTr="006E1A65">
        <w:tc>
          <w:tcPr>
            <w:tcW w:w="1383" w:type="dxa"/>
          </w:tcPr>
          <w:p w:rsidR="00F928E8" w:rsidRPr="00525017" w:rsidRDefault="006E1A65" w:rsidP="00525017">
            <w:pPr>
              <w:spacing w:line="276" w:lineRule="auto"/>
              <w:jc w:val="lef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Oct.</w:t>
            </w:r>
            <w:r w:rsidR="00777066">
              <w:rPr>
                <w:rFonts w:ascii="Times New Roman" w:hAnsi="Times New Roman" w:cs="Times New Roman"/>
              </w:rPr>
              <w:t>1</w:t>
            </w:r>
          </w:p>
        </w:tc>
        <w:tc>
          <w:tcPr>
            <w:tcW w:w="3551" w:type="dxa"/>
          </w:tcPr>
          <w:p w:rsidR="00F928E8" w:rsidRPr="00525017" w:rsidRDefault="002810C7" w:rsidP="00525017">
            <w:pPr>
              <w:spacing w:line="276" w:lineRule="auto"/>
              <w:jc w:val="left"/>
              <w:rPr>
                <w:rFonts w:ascii="Times New Roman" w:hAnsi="Times New Roman" w:cs="Times New Roman"/>
              </w:rPr>
            </w:pPr>
            <w:r>
              <w:rPr>
                <w:rFonts w:ascii="Times New Roman" w:hAnsi="Times New Roman" w:cs="Times New Roman"/>
              </w:rPr>
              <w:t>H</w:t>
            </w:r>
            <w:r>
              <w:rPr>
                <w:rFonts w:ascii="Times New Roman" w:hAnsi="Times New Roman" w:cs="Times New Roman" w:hint="eastAsia"/>
              </w:rPr>
              <w:t>ow people make decisions/ interact</w:t>
            </w:r>
          </w:p>
        </w:tc>
        <w:tc>
          <w:tcPr>
            <w:tcW w:w="3356" w:type="dxa"/>
          </w:tcPr>
          <w:p w:rsidR="00F928E8" w:rsidRPr="00525017" w:rsidRDefault="0072165E"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hapter 2</w:t>
            </w:r>
            <w:r w:rsidR="002810C7">
              <w:rPr>
                <w:rFonts w:ascii="Times New Roman" w:hAnsi="Times New Roman" w:cs="Times New Roman" w:hint="eastAsia"/>
              </w:rPr>
              <w:t xml:space="preserve">. </w:t>
            </w:r>
            <w:r w:rsidR="002810C7">
              <w:t>Thinking Like An Economist</w:t>
            </w:r>
          </w:p>
        </w:tc>
      </w:tr>
      <w:tr w:rsidR="00F928E8" w:rsidRPr="00525017" w:rsidTr="006E1A65">
        <w:tc>
          <w:tcPr>
            <w:tcW w:w="1383" w:type="dxa"/>
          </w:tcPr>
          <w:p w:rsidR="00F928E8" w:rsidRPr="00525017" w:rsidRDefault="006E1A65" w:rsidP="00525017">
            <w:pPr>
              <w:spacing w:line="276" w:lineRule="auto"/>
              <w:jc w:val="left"/>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Oct.</w:t>
            </w:r>
            <w:r w:rsidR="00777066">
              <w:rPr>
                <w:rFonts w:ascii="Times New Roman" w:hAnsi="Times New Roman" w:cs="Times New Roman"/>
              </w:rPr>
              <w:t>8</w:t>
            </w:r>
          </w:p>
        </w:tc>
        <w:tc>
          <w:tcPr>
            <w:tcW w:w="3551" w:type="dxa"/>
          </w:tcPr>
          <w:p w:rsidR="00F928E8" w:rsidRPr="00525017" w:rsidRDefault="002810C7"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omparative advantage: the driving force of specialization</w:t>
            </w:r>
          </w:p>
        </w:tc>
        <w:tc>
          <w:tcPr>
            <w:tcW w:w="3356" w:type="dxa"/>
          </w:tcPr>
          <w:p w:rsidR="00F928E8" w:rsidRPr="00525017" w:rsidRDefault="0072165E"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hapter 3</w:t>
            </w:r>
            <w:r w:rsidR="002810C7">
              <w:rPr>
                <w:rFonts w:ascii="Times New Roman" w:hAnsi="Times New Roman" w:cs="Times New Roman" w:hint="eastAsia"/>
              </w:rPr>
              <w:t xml:space="preserve">. </w:t>
            </w:r>
            <w:r w:rsidR="002810C7">
              <w:t>Interdependence and the Gains from Trade</w:t>
            </w:r>
          </w:p>
        </w:tc>
      </w:tr>
      <w:tr w:rsidR="00F928E8" w:rsidRPr="00525017" w:rsidTr="006E1A65">
        <w:tc>
          <w:tcPr>
            <w:tcW w:w="1383" w:type="dxa"/>
          </w:tcPr>
          <w:p w:rsidR="00F928E8" w:rsidRPr="00525017" w:rsidRDefault="006E1A65" w:rsidP="00525017">
            <w:pPr>
              <w:spacing w:line="276" w:lineRule="auto"/>
              <w:jc w:val="left"/>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Oct.1</w:t>
            </w:r>
            <w:r w:rsidR="00777066">
              <w:rPr>
                <w:rFonts w:ascii="Times New Roman" w:hAnsi="Times New Roman" w:cs="Times New Roman"/>
              </w:rPr>
              <w:t>5</w:t>
            </w:r>
          </w:p>
        </w:tc>
        <w:tc>
          <w:tcPr>
            <w:tcW w:w="3551" w:type="dxa"/>
          </w:tcPr>
          <w:p w:rsidR="00F928E8" w:rsidRPr="00525017" w:rsidRDefault="00464EEC" w:rsidP="002810C7">
            <w:pPr>
              <w:spacing w:line="276" w:lineRule="auto"/>
              <w:jc w:val="left"/>
              <w:rPr>
                <w:rFonts w:ascii="Times New Roman" w:hAnsi="Times New Roman" w:cs="Times New Roman"/>
              </w:rPr>
            </w:pPr>
            <w:r>
              <w:rPr>
                <w:rFonts w:ascii="Times New Roman" w:hAnsi="Times New Roman" w:cs="Times New Roman"/>
              </w:rPr>
              <w:t>D</w:t>
            </w:r>
            <w:r>
              <w:rPr>
                <w:rFonts w:ascii="Times New Roman" w:hAnsi="Times New Roman" w:cs="Times New Roman" w:hint="eastAsia"/>
              </w:rPr>
              <w:t>emand; supply; demand and supply together</w:t>
            </w:r>
          </w:p>
        </w:tc>
        <w:tc>
          <w:tcPr>
            <w:tcW w:w="3356" w:type="dxa"/>
          </w:tcPr>
          <w:p w:rsidR="00F928E8" w:rsidRPr="00525017" w:rsidRDefault="001A10C4"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4. </w:t>
            </w:r>
            <w:r>
              <w:t>The Market Forces of Supply and Demand</w:t>
            </w:r>
          </w:p>
        </w:tc>
      </w:tr>
      <w:tr w:rsidR="002810C7" w:rsidRPr="00525017" w:rsidTr="006E1A65">
        <w:tc>
          <w:tcPr>
            <w:tcW w:w="1383" w:type="dxa"/>
          </w:tcPr>
          <w:p w:rsidR="002810C7" w:rsidRPr="00525017" w:rsidRDefault="006E1A65" w:rsidP="00525017">
            <w:pPr>
              <w:spacing w:line="276" w:lineRule="auto"/>
              <w:jc w:val="left"/>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Oct.2</w:t>
            </w:r>
            <w:r w:rsidR="00777066">
              <w:rPr>
                <w:rFonts w:ascii="Times New Roman" w:hAnsi="Times New Roman" w:cs="Times New Roman"/>
              </w:rPr>
              <w:t>2</w:t>
            </w:r>
          </w:p>
        </w:tc>
        <w:tc>
          <w:tcPr>
            <w:tcW w:w="3551" w:type="dxa"/>
          </w:tcPr>
          <w:p w:rsidR="002810C7" w:rsidRPr="00525017" w:rsidRDefault="002810C7" w:rsidP="00525017">
            <w:pPr>
              <w:spacing w:line="276" w:lineRule="auto"/>
              <w:jc w:val="left"/>
              <w:rPr>
                <w:rFonts w:ascii="Times New Roman" w:hAnsi="Times New Roman" w:cs="Times New Roman"/>
              </w:rPr>
            </w:pPr>
            <w:r>
              <w:rPr>
                <w:rFonts w:ascii="Times New Roman" w:hAnsi="Times New Roman" w:cs="Times New Roman"/>
              </w:rPr>
              <w:t>T</w:t>
            </w:r>
            <w:r>
              <w:rPr>
                <w:rFonts w:ascii="Times New Roman" w:hAnsi="Times New Roman" w:cs="Times New Roman" w:hint="eastAsia"/>
              </w:rPr>
              <w:t>he elasticity of demand; the elasticity of supply; applications</w:t>
            </w:r>
          </w:p>
        </w:tc>
        <w:tc>
          <w:tcPr>
            <w:tcW w:w="3356" w:type="dxa"/>
          </w:tcPr>
          <w:p w:rsidR="002810C7" w:rsidRPr="00525017" w:rsidRDefault="002810C7"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5. </w:t>
            </w:r>
            <w:r>
              <w:t>Elasticity and Its</w:t>
            </w:r>
            <w:r>
              <w:rPr>
                <w:rFonts w:hint="eastAsia"/>
              </w:rPr>
              <w:t xml:space="preserve"> Application</w:t>
            </w:r>
          </w:p>
        </w:tc>
      </w:tr>
      <w:tr w:rsidR="002810C7" w:rsidRPr="00525017" w:rsidTr="006E1A65">
        <w:tc>
          <w:tcPr>
            <w:tcW w:w="1383" w:type="dxa"/>
          </w:tcPr>
          <w:p w:rsidR="002810C7" w:rsidRPr="00525017" w:rsidRDefault="006E1A65" w:rsidP="00525017">
            <w:pPr>
              <w:spacing w:line="276" w:lineRule="auto"/>
              <w:jc w:val="left"/>
              <w:rPr>
                <w:rFonts w:ascii="Times New Roman" w:hAnsi="Times New Roman" w:cs="Times New Roman"/>
              </w:rPr>
            </w:pPr>
            <w:r>
              <w:rPr>
                <w:rFonts w:ascii="Times New Roman" w:hAnsi="Times New Roman" w:cs="Times New Roman" w:hint="eastAsia"/>
              </w:rPr>
              <w:t>9/</w:t>
            </w:r>
            <w:r>
              <w:rPr>
                <w:rFonts w:ascii="Times New Roman" w:hAnsi="Times New Roman" w:cs="Times New Roman"/>
              </w:rPr>
              <w:t>Oct.</w:t>
            </w:r>
            <w:r w:rsidR="00777066">
              <w:rPr>
                <w:rFonts w:ascii="Times New Roman" w:hAnsi="Times New Roman" w:cs="Times New Roman"/>
              </w:rPr>
              <w:t>29</w:t>
            </w:r>
          </w:p>
        </w:tc>
        <w:tc>
          <w:tcPr>
            <w:tcW w:w="3551" w:type="dxa"/>
          </w:tcPr>
          <w:p w:rsidR="002810C7" w:rsidRPr="00525017" w:rsidRDefault="002810C7"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ontrols on prices; taxes; case study</w:t>
            </w:r>
          </w:p>
        </w:tc>
        <w:tc>
          <w:tcPr>
            <w:tcW w:w="3356" w:type="dxa"/>
          </w:tcPr>
          <w:p w:rsidR="002810C7" w:rsidRDefault="002810C7" w:rsidP="00525017">
            <w:pPr>
              <w:spacing w:line="276" w:lineRule="auto"/>
              <w:jc w:val="left"/>
            </w:pPr>
            <w:r>
              <w:rPr>
                <w:rFonts w:ascii="Times New Roman" w:hAnsi="Times New Roman" w:cs="Times New Roman"/>
              </w:rPr>
              <w:t>C</w:t>
            </w:r>
            <w:r>
              <w:rPr>
                <w:rFonts w:ascii="Times New Roman" w:hAnsi="Times New Roman" w:cs="Times New Roman" w:hint="eastAsia"/>
              </w:rPr>
              <w:t xml:space="preserve">hapter 6. </w:t>
            </w:r>
            <w:r>
              <w:t>Supply, Demand and Government Policies</w:t>
            </w:r>
          </w:p>
          <w:p w:rsidR="006E1A65" w:rsidRPr="00525017" w:rsidRDefault="006E1A65" w:rsidP="00525017">
            <w:pPr>
              <w:spacing w:line="276" w:lineRule="auto"/>
              <w:jc w:val="left"/>
              <w:rPr>
                <w:rFonts w:ascii="Times New Roman" w:hAnsi="Times New Roman" w:cs="Times New Roman"/>
              </w:rPr>
            </w:pPr>
            <w:r>
              <w:t>(Chapter 8.  Case study)</w:t>
            </w:r>
          </w:p>
        </w:tc>
      </w:tr>
      <w:tr w:rsidR="002810C7" w:rsidRPr="00525017" w:rsidTr="006E1A65">
        <w:tc>
          <w:tcPr>
            <w:tcW w:w="1383" w:type="dxa"/>
          </w:tcPr>
          <w:p w:rsidR="002810C7" w:rsidRPr="00525017" w:rsidRDefault="006E1A65" w:rsidP="00525017">
            <w:pPr>
              <w:spacing w:line="276" w:lineRule="auto"/>
              <w:jc w:val="left"/>
              <w:rPr>
                <w:rFonts w:ascii="Times New Roman" w:hAnsi="Times New Roman" w:cs="Times New Roman"/>
              </w:rPr>
            </w:pPr>
            <w:r>
              <w:rPr>
                <w:rFonts w:ascii="Times New Roman" w:hAnsi="Times New Roman" w:cs="Times New Roman" w:hint="eastAsia"/>
              </w:rPr>
              <w:t>10/</w:t>
            </w:r>
            <w:r>
              <w:rPr>
                <w:rFonts w:ascii="Times New Roman" w:hAnsi="Times New Roman" w:cs="Times New Roman"/>
              </w:rPr>
              <w:t>Nov.</w:t>
            </w:r>
            <w:r w:rsidR="00777066">
              <w:rPr>
                <w:rFonts w:ascii="Times New Roman" w:hAnsi="Times New Roman" w:cs="Times New Roman"/>
              </w:rPr>
              <w:t>5</w:t>
            </w:r>
          </w:p>
        </w:tc>
        <w:tc>
          <w:tcPr>
            <w:tcW w:w="3551" w:type="dxa"/>
          </w:tcPr>
          <w:p w:rsidR="002810C7" w:rsidRPr="00525017" w:rsidRDefault="002810C7"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onsumer surplus; producer </w:t>
            </w:r>
            <w:r>
              <w:rPr>
                <w:rFonts w:ascii="Times New Roman" w:hAnsi="Times New Roman" w:cs="Times New Roman" w:hint="eastAsia"/>
              </w:rPr>
              <w:lastRenderedPageBreak/>
              <w:t>surplus; market efficiency</w:t>
            </w:r>
          </w:p>
        </w:tc>
        <w:tc>
          <w:tcPr>
            <w:tcW w:w="3356" w:type="dxa"/>
          </w:tcPr>
          <w:p w:rsidR="002810C7" w:rsidRPr="00525017" w:rsidRDefault="002810C7" w:rsidP="00525017">
            <w:pPr>
              <w:spacing w:line="276" w:lineRule="auto"/>
              <w:jc w:val="left"/>
              <w:rPr>
                <w:rFonts w:ascii="Times New Roman" w:hAnsi="Times New Roman" w:cs="Times New Roman"/>
              </w:rPr>
            </w:pPr>
            <w:r>
              <w:rPr>
                <w:rFonts w:ascii="Times New Roman" w:hAnsi="Times New Roman" w:cs="Times New Roman"/>
              </w:rPr>
              <w:lastRenderedPageBreak/>
              <w:t>C</w:t>
            </w:r>
            <w:r>
              <w:rPr>
                <w:rFonts w:ascii="Times New Roman" w:hAnsi="Times New Roman" w:cs="Times New Roman" w:hint="eastAsia"/>
              </w:rPr>
              <w:t xml:space="preserve">hapter 7. </w:t>
            </w:r>
            <w:r>
              <w:t xml:space="preserve">Consumers, </w:t>
            </w:r>
            <w:r>
              <w:lastRenderedPageBreak/>
              <w:t>Producers, and the Efficiency of Markets</w:t>
            </w:r>
          </w:p>
        </w:tc>
      </w:tr>
      <w:tr w:rsidR="002810C7" w:rsidRPr="00525017" w:rsidTr="006E1A65">
        <w:tc>
          <w:tcPr>
            <w:tcW w:w="1383" w:type="dxa"/>
          </w:tcPr>
          <w:p w:rsidR="002810C7" w:rsidRPr="00525017" w:rsidRDefault="006E1A65" w:rsidP="00525017">
            <w:pPr>
              <w:spacing w:line="276" w:lineRule="auto"/>
              <w:jc w:val="left"/>
              <w:rPr>
                <w:rFonts w:ascii="Times New Roman" w:hAnsi="Times New Roman" w:cs="Times New Roman"/>
              </w:rPr>
            </w:pPr>
            <w:r>
              <w:rPr>
                <w:rFonts w:ascii="Times New Roman" w:hAnsi="Times New Roman" w:cs="Times New Roman"/>
              </w:rPr>
              <w:lastRenderedPageBreak/>
              <w:t>11/Nov.1</w:t>
            </w:r>
            <w:r w:rsidR="00777066">
              <w:rPr>
                <w:rFonts w:ascii="Times New Roman" w:hAnsi="Times New Roman" w:cs="Times New Roman"/>
              </w:rPr>
              <w:t>2</w:t>
            </w:r>
          </w:p>
        </w:tc>
        <w:tc>
          <w:tcPr>
            <w:tcW w:w="3551" w:type="dxa"/>
          </w:tcPr>
          <w:p w:rsidR="002810C7" w:rsidRDefault="00913F24" w:rsidP="00525017">
            <w:pPr>
              <w:spacing w:line="276" w:lineRule="auto"/>
              <w:jc w:val="left"/>
            </w:pPr>
            <w:r>
              <w:t>E</w:t>
            </w:r>
            <w:r>
              <w:rPr>
                <w:rFonts w:hint="eastAsia"/>
              </w:rPr>
              <w:t>xternalities and market inefficiency; public policies and solutions to externalities</w:t>
            </w:r>
          </w:p>
          <w:p w:rsidR="006E1A65" w:rsidRPr="00525017" w:rsidRDefault="006E1A65" w:rsidP="00525017">
            <w:pPr>
              <w:spacing w:line="276" w:lineRule="auto"/>
              <w:jc w:val="left"/>
              <w:rPr>
                <w:rFonts w:ascii="Times New Roman" w:hAnsi="Times New Roman" w:cs="Times New Roman"/>
              </w:rPr>
            </w:pPr>
            <w:r>
              <w:rPr>
                <w:rFonts w:ascii="Times New Roman" w:hAnsi="Times New Roman" w:cs="Times New Roman"/>
              </w:rPr>
              <w:t>D</w:t>
            </w:r>
            <w:r>
              <w:rPr>
                <w:rFonts w:ascii="Times New Roman" w:hAnsi="Times New Roman" w:cs="Times New Roman" w:hint="eastAsia"/>
              </w:rPr>
              <w:t>ifferent kinds of goods</w:t>
            </w:r>
          </w:p>
        </w:tc>
        <w:tc>
          <w:tcPr>
            <w:tcW w:w="3356" w:type="dxa"/>
          </w:tcPr>
          <w:p w:rsidR="002810C7" w:rsidRDefault="00913F24"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hapter 10. Externalities</w:t>
            </w:r>
          </w:p>
          <w:p w:rsidR="006E1A65" w:rsidRPr="00525017" w:rsidRDefault="006E1A65"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11. </w:t>
            </w:r>
            <w:r>
              <w:t>P</w:t>
            </w:r>
            <w:r>
              <w:rPr>
                <w:rFonts w:hint="eastAsia"/>
              </w:rPr>
              <w:t>ublic Goods and Common Resources</w:t>
            </w:r>
          </w:p>
        </w:tc>
      </w:tr>
      <w:tr w:rsidR="00B3579A" w:rsidRPr="00525017" w:rsidTr="006E1A65">
        <w:tc>
          <w:tcPr>
            <w:tcW w:w="1383" w:type="dxa"/>
          </w:tcPr>
          <w:p w:rsidR="00B3579A" w:rsidRPr="00525017" w:rsidRDefault="006E1A65" w:rsidP="00525017">
            <w:pPr>
              <w:spacing w:line="276" w:lineRule="auto"/>
              <w:jc w:val="left"/>
              <w:rPr>
                <w:rFonts w:ascii="Times New Roman" w:hAnsi="Times New Roman" w:cs="Times New Roman"/>
              </w:rPr>
            </w:pPr>
            <w:r>
              <w:rPr>
                <w:rFonts w:ascii="Times New Roman" w:hAnsi="Times New Roman" w:cs="Times New Roman"/>
              </w:rPr>
              <w:t>12/Nov.</w:t>
            </w:r>
            <w:r w:rsidR="00777066">
              <w:rPr>
                <w:rFonts w:ascii="Times New Roman" w:hAnsi="Times New Roman" w:cs="Times New Roman"/>
              </w:rPr>
              <w:t>19</w:t>
            </w:r>
          </w:p>
        </w:tc>
        <w:tc>
          <w:tcPr>
            <w:tcW w:w="3551" w:type="dxa"/>
          </w:tcPr>
          <w:p w:rsidR="00B3579A" w:rsidRPr="00525017" w:rsidRDefault="00913F24" w:rsidP="00525017">
            <w:pPr>
              <w:spacing w:line="276" w:lineRule="auto"/>
              <w:jc w:val="left"/>
              <w:rPr>
                <w:rFonts w:ascii="Times New Roman" w:hAnsi="Times New Roman" w:cs="Times New Roman"/>
              </w:rPr>
            </w:pPr>
            <w:r>
              <w:rPr>
                <w:rFonts w:ascii="Times New Roman" w:hAnsi="Times New Roman" w:cs="Times New Roman"/>
              </w:rPr>
              <w:t>M</w:t>
            </w:r>
            <w:r>
              <w:rPr>
                <w:rFonts w:ascii="Times New Roman" w:hAnsi="Times New Roman" w:cs="Times New Roman" w:hint="eastAsia"/>
              </w:rPr>
              <w:t>idterm Exam</w:t>
            </w:r>
          </w:p>
        </w:tc>
        <w:tc>
          <w:tcPr>
            <w:tcW w:w="3356" w:type="dxa"/>
          </w:tcPr>
          <w:p w:rsidR="00B3579A" w:rsidRPr="00525017" w:rsidRDefault="00B3579A" w:rsidP="00525017">
            <w:pPr>
              <w:spacing w:line="276" w:lineRule="auto"/>
              <w:jc w:val="left"/>
              <w:rPr>
                <w:rFonts w:ascii="Times New Roman" w:hAnsi="Times New Roman" w:cs="Times New Roman"/>
              </w:rPr>
            </w:pPr>
          </w:p>
        </w:tc>
      </w:tr>
      <w:tr w:rsidR="00EE543B" w:rsidRPr="00525017" w:rsidTr="006E1A65">
        <w:tc>
          <w:tcPr>
            <w:tcW w:w="1383" w:type="dxa"/>
          </w:tcPr>
          <w:p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hint="eastAsia"/>
              </w:rPr>
              <w:t>1</w:t>
            </w:r>
            <w:r w:rsidR="006E1A65">
              <w:rPr>
                <w:rFonts w:ascii="Times New Roman" w:hAnsi="Times New Roman" w:cs="Times New Roman"/>
              </w:rPr>
              <w:t>3/Nov.2</w:t>
            </w:r>
            <w:r w:rsidR="00777066">
              <w:rPr>
                <w:rFonts w:ascii="Times New Roman" w:hAnsi="Times New Roman" w:cs="Times New Roman"/>
              </w:rPr>
              <w:t>6</w:t>
            </w:r>
          </w:p>
        </w:tc>
        <w:tc>
          <w:tcPr>
            <w:tcW w:w="3551" w:type="dxa"/>
          </w:tcPr>
          <w:p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rPr>
              <w:t>D</w:t>
            </w:r>
            <w:r>
              <w:rPr>
                <w:rFonts w:ascii="Times New Roman" w:hAnsi="Times New Roman" w:cs="Times New Roman" w:hint="eastAsia"/>
              </w:rPr>
              <w:t xml:space="preserve">ifferent kinds of </w:t>
            </w:r>
            <w:r>
              <w:rPr>
                <w:rFonts w:ascii="Times New Roman" w:hAnsi="Times New Roman" w:cs="Times New Roman"/>
              </w:rPr>
              <w:t>C</w:t>
            </w:r>
            <w:r>
              <w:rPr>
                <w:rFonts w:ascii="Times New Roman" w:hAnsi="Times New Roman" w:cs="Times New Roman" w:hint="eastAsia"/>
              </w:rPr>
              <w:t xml:space="preserve">osts </w:t>
            </w:r>
          </w:p>
        </w:tc>
        <w:tc>
          <w:tcPr>
            <w:tcW w:w="3356" w:type="dxa"/>
          </w:tcPr>
          <w:p w:rsidR="00EE543B" w:rsidRPr="00525017" w:rsidRDefault="00EE543B" w:rsidP="00525017">
            <w:pPr>
              <w:spacing w:line="276" w:lineRule="auto"/>
              <w:jc w:val="left"/>
              <w:rPr>
                <w:rFonts w:ascii="Times New Roman" w:hAnsi="Times New Roman" w:cs="Times New Roman"/>
              </w:rPr>
            </w:pPr>
            <w:r>
              <w:t>C</w:t>
            </w:r>
            <w:r>
              <w:rPr>
                <w:rFonts w:hint="eastAsia"/>
              </w:rPr>
              <w:t xml:space="preserve">hapter 13. </w:t>
            </w:r>
            <w:r>
              <w:t>The Costs of Production</w:t>
            </w:r>
          </w:p>
        </w:tc>
      </w:tr>
      <w:tr w:rsidR="00EE543B" w:rsidRPr="00525017" w:rsidTr="006E1A65">
        <w:tc>
          <w:tcPr>
            <w:tcW w:w="1383" w:type="dxa"/>
          </w:tcPr>
          <w:p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rPr>
              <w:t>1</w:t>
            </w:r>
            <w:r w:rsidR="006E1A65">
              <w:rPr>
                <w:rFonts w:ascii="Times New Roman" w:hAnsi="Times New Roman" w:cs="Times New Roman"/>
              </w:rPr>
              <w:t>4/Dec.</w:t>
            </w:r>
            <w:r w:rsidR="00777066">
              <w:rPr>
                <w:rFonts w:ascii="Times New Roman" w:hAnsi="Times New Roman" w:cs="Times New Roman"/>
              </w:rPr>
              <w:t>3</w:t>
            </w:r>
          </w:p>
        </w:tc>
        <w:tc>
          <w:tcPr>
            <w:tcW w:w="3551" w:type="dxa"/>
          </w:tcPr>
          <w:p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ompetitive market; profit maximization and the competitive firm</w:t>
            </w:r>
            <w:r>
              <w:rPr>
                <w:rFonts w:ascii="Times New Roman" w:hAnsi="Times New Roman" w:cs="Times New Roman"/>
              </w:rPr>
              <w:t>’</w:t>
            </w:r>
            <w:r>
              <w:rPr>
                <w:rFonts w:ascii="Times New Roman" w:hAnsi="Times New Roman" w:cs="Times New Roman" w:hint="eastAsia"/>
              </w:rPr>
              <w:t>s supply curve</w:t>
            </w:r>
          </w:p>
        </w:tc>
        <w:tc>
          <w:tcPr>
            <w:tcW w:w="3356" w:type="dxa"/>
          </w:tcPr>
          <w:p w:rsidR="00EE543B" w:rsidRPr="00525017" w:rsidRDefault="00EE543B" w:rsidP="00525017">
            <w:pPr>
              <w:spacing w:line="276" w:lineRule="auto"/>
              <w:jc w:val="left"/>
              <w:rPr>
                <w:rFonts w:ascii="Times New Roman" w:hAnsi="Times New Roman" w:cs="Times New Roman"/>
              </w:rPr>
            </w:pPr>
            <w:r>
              <w:t>C</w:t>
            </w:r>
            <w:r>
              <w:rPr>
                <w:rFonts w:hint="eastAsia"/>
              </w:rPr>
              <w:t xml:space="preserve">hapter 14. </w:t>
            </w:r>
            <w:r>
              <w:t>Firms in Competitive Markets</w:t>
            </w:r>
          </w:p>
        </w:tc>
      </w:tr>
      <w:tr w:rsidR="00EE543B" w:rsidRPr="00525017" w:rsidTr="006E1A65">
        <w:tc>
          <w:tcPr>
            <w:tcW w:w="1383" w:type="dxa"/>
          </w:tcPr>
          <w:p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rPr>
              <w:t>1</w:t>
            </w:r>
            <w:r w:rsidR="006E1A65">
              <w:rPr>
                <w:rFonts w:ascii="Times New Roman" w:hAnsi="Times New Roman" w:cs="Times New Roman"/>
              </w:rPr>
              <w:t>5/Dec.1</w:t>
            </w:r>
            <w:r w:rsidR="00777066">
              <w:rPr>
                <w:rFonts w:ascii="Times New Roman" w:hAnsi="Times New Roman" w:cs="Times New Roman"/>
              </w:rPr>
              <w:t>0</w:t>
            </w:r>
          </w:p>
        </w:tc>
        <w:tc>
          <w:tcPr>
            <w:tcW w:w="3551" w:type="dxa"/>
          </w:tcPr>
          <w:p w:rsidR="00EE543B" w:rsidRPr="00525017" w:rsidRDefault="00EE543B" w:rsidP="00525017">
            <w:pPr>
              <w:spacing w:line="276" w:lineRule="auto"/>
              <w:jc w:val="left"/>
              <w:rPr>
                <w:rFonts w:ascii="Times New Roman" w:hAnsi="Times New Roman" w:cs="Times New Roman"/>
              </w:rPr>
            </w:pPr>
            <w:r>
              <w:t>M</w:t>
            </w:r>
            <w:r>
              <w:rPr>
                <w:rFonts w:hint="eastAsia"/>
              </w:rPr>
              <w:t xml:space="preserve">onopoly </w:t>
            </w:r>
          </w:p>
        </w:tc>
        <w:tc>
          <w:tcPr>
            <w:tcW w:w="3356" w:type="dxa"/>
          </w:tcPr>
          <w:p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hapter 15. Monopoly</w:t>
            </w:r>
          </w:p>
        </w:tc>
      </w:tr>
      <w:tr w:rsidR="00EE543B" w:rsidRPr="00525017" w:rsidTr="006E1A65">
        <w:tc>
          <w:tcPr>
            <w:tcW w:w="1383" w:type="dxa"/>
          </w:tcPr>
          <w:p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rPr>
              <w:t>1</w:t>
            </w:r>
            <w:r w:rsidR="006E1A65">
              <w:rPr>
                <w:rFonts w:ascii="Times New Roman" w:hAnsi="Times New Roman" w:cs="Times New Roman"/>
              </w:rPr>
              <w:t>6/Dec.1</w:t>
            </w:r>
            <w:r w:rsidR="00777066">
              <w:rPr>
                <w:rFonts w:ascii="Times New Roman" w:hAnsi="Times New Roman" w:cs="Times New Roman"/>
              </w:rPr>
              <w:t>7</w:t>
            </w:r>
          </w:p>
        </w:tc>
        <w:tc>
          <w:tcPr>
            <w:tcW w:w="3551" w:type="dxa"/>
          </w:tcPr>
          <w:p w:rsidR="00EE543B" w:rsidRPr="00525017" w:rsidRDefault="00EE543B" w:rsidP="00525017">
            <w:pPr>
              <w:spacing w:line="276" w:lineRule="auto"/>
              <w:jc w:val="left"/>
              <w:rPr>
                <w:rFonts w:ascii="Times New Roman" w:hAnsi="Times New Roman" w:cs="Times New Roman"/>
              </w:rPr>
            </w:pPr>
            <w:r>
              <w:t>Monopolistic Competition</w:t>
            </w:r>
          </w:p>
        </w:tc>
        <w:tc>
          <w:tcPr>
            <w:tcW w:w="3356" w:type="dxa"/>
          </w:tcPr>
          <w:p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hapter 16. Monopolistic Competition</w:t>
            </w:r>
          </w:p>
        </w:tc>
      </w:tr>
      <w:tr w:rsidR="00EE543B" w:rsidRPr="00525017" w:rsidTr="006E1A65">
        <w:tc>
          <w:tcPr>
            <w:tcW w:w="1383" w:type="dxa"/>
          </w:tcPr>
          <w:p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rPr>
              <w:t>1</w:t>
            </w:r>
            <w:r w:rsidR="006E1A65">
              <w:rPr>
                <w:rFonts w:ascii="Times New Roman" w:hAnsi="Times New Roman" w:cs="Times New Roman"/>
              </w:rPr>
              <w:t>7/Dec.2</w:t>
            </w:r>
            <w:r w:rsidR="00777066">
              <w:rPr>
                <w:rFonts w:ascii="Times New Roman" w:hAnsi="Times New Roman" w:cs="Times New Roman"/>
              </w:rPr>
              <w:t>4</w:t>
            </w:r>
          </w:p>
        </w:tc>
        <w:tc>
          <w:tcPr>
            <w:tcW w:w="3551" w:type="dxa"/>
          </w:tcPr>
          <w:p w:rsidR="00EE543B" w:rsidRPr="00525017" w:rsidRDefault="00EE543B" w:rsidP="00525017">
            <w:pPr>
              <w:spacing w:line="276" w:lineRule="auto"/>
              <w:jc w:val="left"/>
              <w:rPr>
                <w:rFonts w:ascii="Times New Roman" w:hAnsi="Times New Roman" w:cs="Times New Roman"/>
              </w:rPr>
            </w:pPr>
            <w:r>
              <w:t>Oligopoly</w:t>
            </w:r>
          </w:p>
        </w:tc>
        <w:tc>
          <w:tcPr>
            <w:tcW w:w="3356" w:type="dxa"/>
          </w:tcPr>
          <w:p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hapter 17. Oligopoly</w:t>
            </w:r>
          </w:p>
        </w:tc>
      </w:tr>
      <w:tr w:rsidR="00EE543B" w:rsidRPr="00525017" w:rsidTr="006E1A65">
        <w:tc>
          <w:tcPr>
            <w:tcW w:w="1383" w:type="dxa"/>
          </w:tcPr>
          <w:p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rPr>
              <w:t>1</w:t>
            </w:r>
            <w:r w:rsidR="006E1A65">
              <w:rPr>
                <w:rFonts w:ascii="Times New Roman" w:hAnsi="Times New Roman" w:cs="Times New Roman"/>
              </w:rPr>
              <w:t>8/</w:t>
            </w:r>
            <w:r w:rsidR="00777066">
              <w:rPr>
                <w:rFonts w:ascii="Times New Roman" w:hAnsi="Times New Roman" w:cs="Times New Roman"/>
              </w:rPr>
              <w:t>Dec.31</w:t>
            </w:r>
          </w:p>
        </w:tc>
        <w:tc>
          <w:tcPr>
            <w:tcW w:w="3551" w:type="dxa"/>
          </w:tcPr>
          <w:p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rPr>
              <w:t>D</w:t>
            </w:r>
            <w:r>
              <w:rPr>
                <w:rFonts w:ascii="Times New Roman" w:hAnsi="Times New Roman" w:cs="Times New Roman" w:hint="eastAsia"/>
              </w:rPr>
              <w:t>emand and supply for labor; equilibrium in labor market</w:t>
            </w:r>
          </w:p>
        </w:tc>
        <w:tc>
          <w:tcPr>
            <w:tcW w:w="3356" w:type="dxa"/>
          </w:tcPr>
          <w:p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hapter 18. </w:t>
            </w:r>
            <w:r>
              <w:t>The Markets of the Factors of Production</w:t>
            </w:r>
          </w:p>
        </w:tc>
      </w:tr>
      <w:tr w:rsidR="00EE543B" w:rsidRPr="00525017" w:rsidTr="006E1A65">
        <w:trPr>
          <w:trHeight w:val="380"/>
        </w:trPr>
        <w:tc>
          <w:tcPr>
            <w:tcW w:w="1383" w:type="dxa"/>
          </w:tcPr>
          <w:p w:rsidR="00EE543B" w:rsidRPr="00525017" w:rsidRDefault="00EE543B" w:rsidP="00525017">
            <w:pPr>
              <w:spacing w:line="276" w:lineRule="auto"/>
              <w:jc w:val="left"/>
              <w:rPr>
                <w:rFonts w:ascii="Times New Roman" w:hAnsi="Times New Roman" w:cs="Times New Roman"/>
              </w:rPr>
            </w:pPr>
            <w:r>
              <w:rPr>
                <w:rFonts w:ascii="Times New Roman" w:hAnsi="Times New Roman" w:cs="Times New Roman" w:hint="eastAsia"/>
              </w:rPr>
              <w:t>1</w:t>
            </w:r>
            <w:r w:rsidR="006E1A65">
              <w:rPr>
                <w:rFonts w:ascii="Times New Roman" w:hAnsi="Times New Roman" w:cs="Times New Roman"/>
              </w:rPr>
              <w:t>9/Jan.</w:t>
            </w:r>
            <w:r w:rsidR="00777066">
              <w:rPr>
                <w:rFonts w:ascii="Times New Roman" w:hAnsi="Times New Roman" w:cs="Times New Roman"/>
              </w:rPr>
              <w:t>7</w:t>
            </w:r>
          </w:p>
        </w:tc>
        <w:tc>
          <w:tcPr>
            <w:tcW w:w="3551" w:type="dxa"/>
          </w:tcPr>
          <w:p w:rsidR="00EE543B" w:rsidRDefault="00EE543B" w:rsidP="00525017">
            <w:pPr>
              <w:spacing w:line="276" w:lineRule="auto"/>
              <w:jc w:val="left"/>
              <w:rPr>
                <w:rFonts w:ascii="Times New Roman" w:hAnsi="Times New Roman" w:cs="Times New Roman"/>
              </w:rPr>
            </w:pPr>
            <w:r>
              <w:rPr>
                <w:rFonts w:ascii="Times New Roman" w:hAnsi="Times New Roman" w:cs="Times New Roman" w:hint="eastAsia"/>
              </w:rPr>
              <w:t>Review and Exercise</w:t>
            </w:r>
          </w:p>
        </w:tc>
        <w:tc>
          <w:tcPr>
            <w:tcW w:w="3356" w:type="dxa"/>
          </w:tcPr>
          <w:p w:rsidR="00EE543B" w:rsidRPr="00525017" w:rsidRDefault="00EE543B" w:rsidP="00495C44">
            <w:pPr>
              <w:spacing w:line="276" w:lineRule="auto"/>
              <w:jc w:val="left"/>
              <w:rPr>
                <w:rFonts w:ascii="Times New Roman" w:hAnsi="Times New Roman" w:cs="Times New Roman"/>
              </w:rPr>
            </w:pPr>
          </w:p>
        </w:tc>
      </w:tr>
      <w:tr w:rsidR="00EE543B" w:rsidRPr="00525017" w:rsidTr="006E1A65">
        <w:trPr>
          <w:trHeight w:val="4011"/>
        </w:trPr>
        <w:tc>
          <w:tcPr>
            <w:tcW w:w="8290" w:type="dxa"/>
            <w:gridSpan w:val="3"/>
          </w:tcPr>
          <w:p w:rsidR="00EE543B" w:rsidRDefault="00EE543B" w:rsidP="00B34D74">
            <w:pPr>
              <w:spacing w:line="276" w:lineRule="auto"/>
              <w:jc w:val="left"/>
              <w:rPr>
                <w:rFonts w:ascii="Times New Roman" w:hAnsi="Times New Roman" w:cs="Times New Roman"/>
              </w:rPr>
            </w:pPr>
          </w:p>
          <w:p w:rsidR="00EE543B" w:rsidRDefault="00EE543B" w:rsidP="00B34D74">
            <w:pPr>
              <w:spacing w:line="276" w:lineRule="auto"/>
              <w:jc w:val="left"/>
              <w:rPr>
                <w:rFonts w:ascii="Times New Roman" w:hAnsi="Times New Roman" w:cs="Times New Roman"/>
              </w:rPr>
            </w:pPr>
          </w:p>
          <w:p w:rsidR="00EE543B" w:rsidRDefault="00EE543B" w:rsidP="00B34D74">
            <w:pPr>
              <w:spacing w:line="276" w:lineRule="auto"/>
              <w:jc w:val="left"/>
              <w:rPr>
                <w:rFonts w:ascii="Times New Roman" w:hAnsi="Times New Roman" w:cs="Times New Roman"/>
              </w:rPr>
            </w:pPr>
            <w:r>
              <w:rPr>
                <w:rFonts w:ascii="Times New Roman" w:hAnsi="Times New Roman" w:cs="Times New Roman" w:hint="eastAsia"/>
              </w:rPr>
              <w:t xml:space="preserve">Date: </w:t>
            </w:r>
          </w:p>
          <w:p w:rsidR="00EE543B" w:rsidRDefault="00EE543B" w:rsidP="00B34D74">
            <w:pPr>
              <w:spacing w:line="276" w:lineRule="auto"/>
              <w:jc w:val="left"/>
              <w:rPr>
                <w:rFonts w:ascii="Times New Roman" w:hAnsi="Times New Roman" w:cs="Times New Roman"/>
              </w:rPr>
            </w:pPr>
          </w:p>
          <w:p w:rsidR="00EE543B" w:rsidRDefault="00EE543B" w:rsidP="00B34D74">
            <w:pPr>
              <w:spacing w:line="276" w:lineRule="auto"/>
              <w:jc w:val="left"/>
              <w:rPr>
                <w:rFonts w:ascii="Times New Roman" w:hAnsi="Times New Roman" w:cs="Times New Roman"/>
              </w:rPr>
            </w:pPr>
            <w:r>
              <w:rPr>
                <w:rFonts w:ascii="Times New Roman" w:hAnsi="Times New Roman" w:cs="Times New Roman" w:hint="eastAsia"/>
              </w:rPr>
              <w:t xml:space="preserve">Reviewed by </w:t>
            </w:r>
          </w:p>
          <w:p w:rsidR="00EE543B" w:rsidRDefault="00EE543B" w:rsidP="00B34D74">
            <w:pPr>
              <w:spacing w:line="276" w:lineRule="auto"/>
              <w:jc w:val="left"/>
              <w:rPr>
                <w:rFonts w:ascii="Times New Roman" w:hAnsi="Times New Roman" w:cs="Times New Roman"/>
              </w:rPr>
            </w:pPr>
          </w:p>
          <w:p w:rsidR="00EE543B" w:rsidRDefault="00EE543B" w:rsidP="00B34D74">
            <w:pPr>
              <w:spacing w:line="276" w:lineRule="auto"/>
              <w:jc w:val="left"/>
              <w:rPr>
                <w:rFonts w:ascii="Times New Roman" w:hAnsi="Times New Roman" w:cs="Times New Roman"/>
              </w:rPr>
            </w:pPr>
            <w:r>
              <w:rPr>
                <w:rFonts w:ascii="Times New Roman" w:hAnsi="Times New Roman" w:cs="Times New Roman" w:hint="eastAsia"/>
              </w:rPr>
              <w:t>Signature</w:t>
            </w:r>
          </w:p>
          <w:p w:rsidR="00EE543B" w:rsidRDefault="00EE543B" w:rsidP="00B34D74">
            <w:pPr>
              <w:spacing w:line="276" w:lineRule="auto"/>
              <w:jc w:val="left"/>
              <w:rPr>
                <w:rFonts w:ascii="Times New Roman" w:hAnsi="Times New Roman" w:cs="Times New Roman"/>
              </w:rPr>
            </w:pPr>
          </w:p>
          <w:p w:rsidR="00EE543B" w:rsidRDefault="00EE543B" w:rsidP="00B34D74">
            <w:pPr>
              <w:spacing w:line="276" w:lineRule="auto"/>
              <w:jc w:val="left"/>
              <w:rPr>
                <w:rFonts w:ascii="Times New Roman" w:hAnsi="Times New Roman" w:cs="Times New Roman"/>
              </w:rPr>
            </w:pPr>
            <w:r>
              <w:rPr>
                <w:rFonts w:ascii="Times New Roman" w:hAnsi="Times New Roman" w:cs="Times New Roman" w:hint="eastAsia"/>
              </w:rPr>
              <w:t xml:space="preserve">Director of </w:t>
            </w:r>
          </w:p>
          <w:p w:rsidR="00EE543B" w:rsidRDefault="00EE543B" w:rsidP="00B34D74">
            <w:pPr>
              <w:spacing w:line="276" w:lineRule="auto"/>
              <w:jc w:val="left"/>
              <w:rPr>
                <w:rFonts w:ascii="Times New Roman" w:hAnsi="Times New Roman" w:cs="Times New Roman"/>
              </w:rPr>
            </w:pPr>
            <w:r>
              <w:rPr>
                <w:rFonts w:ascii="Times New Roman" w:hAnsi="Times New Roman" w:cs="Times New Roman" w:hint="eastAsia"/>
              </w:rPr>
              <w:t>Department of International Business and Management</w:t>
            </w:r>
          </w:p>
          <w:p w:rsidR="00EE543B" w:rsidRPr="00525017" w:rsidRDefault="00EE543B" w:rsidP="00495C44">
            <w:pPr>
              <w:spacing w:line="276" w:lineRule="auto"/>
              <w:jc w:val="left"/>
              <w:rPr>
                <w:rFonts w:ascii="Times New Roman" w:hAnsi="Times New Roman" w:cs="Times New Roman"/>
              </w:rPr>
            </w:pPr>
          </w:p>
        </w:tc>
      </w:tr>
    </w:tbl>
    <w:p w:rsidR="0013174F" w:rsidRPr="0012399E" w:rsidRDefault="0013174F" w:rsidP="0012399E">
      <w:pPr>
        <w:tabs>
          <w:tab w:val="left" w:pos="840"/>
        </w:tabs>
        <w:rPr>
          <w:rFonts w:ascii="Times New Roman" w:hAnsi="Times New Roman" w:cs="Times New Roman"/>
        </w:rPr>
      </w:pPr>
    </w:p>
    <w:sectPr w:rsidR="0013174F" w:rsidRPr="0012399E" w:rsidSect="00B3015B">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4C02" w:rsidRDefault="00394C02" w:rsidP="00CB4181">
      <w:r>
        <w:separator/>
      </w:r>
    </w:p>
  </w:endnote>
  <w:endnote w:type="continuationSeparator" w:id="0">
    <w:p w:rsidR="00394C02" w:rsidRDefault="00394C02" w:rsidP="00CB4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Heiti SC Light">
    <w:panose1 w:val="02000000000000000000"/>
    <w:charset w:val="80"/>
    <w:family w:val="auto"/>
    <w:pitch w:val="variable"/>
    <w:sig w:usb0="8000002F" w:usb1="0807004A" w:usb2="00000010" w:usb3="00000000" w:csb0="003E0001" w:csb1="00000000"/>
  </w:font>
  <w:font w:name="DFKai-SB">
    <w:altName w:val="宋体"/>
    <w:panose1 w:val="020B0604020202020204"/>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Bookshelf Symbol 7">
    <w:panose1 w:val="05010101010101010101"/>
    <w:charset w:val="02"/>
    <w:family w:val="decorative"/>
    <w:pitch w:val="variable"/>
    <w:sig w:usb0="00000000" w:usb1="10000000" w:usb2="00000000" w:usb3="00000000" w:csb0="80000000" w:csb1="00000000"/>
  </w:font>
  <w:font w:name="Baoli SC Regular">
    <w:panose1 w:val="02010600040101010101"/>
    <w:charset w:val="50"/>
    <w:family w:val="auto"/>
    <w:pitch w:val="variable"/>
    <w:sig w:usb0="80000287" w:usb1="280F3C52" w:usb2="00000016" w:usb3="00000000" w:csb0="0004001F" w:csb1="00000000"/>
  </w:font>
  <w:font w:name="Calibri">
    <w:panose1 w:val="020F0502020204030204"/>
    <w:charset w:val="00"/>
    <w:family w:val="swiss"/>
    <w:pitch w:val="variable"/>
    <w:sig w:usb0="E0002AFF" w:usb1="C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4C02" w:rsidRDefault="00394C02" w:rsidP="00CB4181">
      <w:r>
        <w:separator/>
      </w:r>
    </w:p>
  </w:footnote>
  <w:footnote w:type="continuationSeparator" w:id="0">
    <w:p w:rsidR="00394C02" w:rsidRDefault="00394C02" w:rsidP="00CB4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A6E92"/>
    <w:multiLevelType w:val="hybridMultilevel"/>
    <w:tmpl w:val="48684E60"/>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25B2654C"/>
    <w:multiLevelType w:val="hybridMultilevel"/>
    <w:tmpl w:val="9A60C5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E350EF"/>
    <w:multiLevelType w:val="hybridMultilevel"/>
    <w:tmpl w:val="D5FE1F6E"/>
    <w:lvl w:ilvl="0" w:tplc="ECDC588E">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88566F5"/>
    <w:multiLevelType w:val="hybridMultilevel"/>
    <w:tmpl w:val="B99E6F7C"/>
    <w:lvl w:ilvl="0" w:tplc="670A4B28">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2C21AFF"/>
    <w:multiLevelType w:val="multilevel"/>
    <w:tmpl w:val="D54E9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B870E9"/>
    <w:multiLevelType w:val="hybridMultilevel"/>
    <w:tmpl w:val="F2821860"/>
    <w:lvl w:ilvl="0" w:tplc="FD96E658">
      <w:start w:val="1"/>
      <w:numFmt w:val="decimal"/>
      <w:lvlText w:val="%1."/>
      <w:lvlJc w:val="left"/>
      <w:pPr>
        <w:ind w:left="480" w:hanging="48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68F84581"/>
    <w:multiLevelType w:val="hybridMultilevel"/>
    <w:tmpl w:val="4586B970"/>
    <w:lvl w:ilvl="0" w:tplc="B75604AA">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4C87B46"/>
    <w:multiLevelType w:val="hybridMultilevel"/>
    <w:tmpl w:val="EAE6230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5"/>
  </w:num>
  <w:num w:numId="3">
    <w:abstractNumId w:val="3"/>
  </w:num>
  <w:num w:numId="4">
    <w:abstractNumId w:val="2"/>
  </w:num>
  <w:num w:numId="5">
    <w:abstractNumId w:val="0"/>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E0C36"/>
    <w:rsid w:val="00033900"/>
    <w:rsid w:val="000641C8"/>
    <w:rsid w:val="00080A0A"/>
    <w:rsid w:val="000814E4"/>
    <w:rsid w:val="000846A9"/>
    <w:rsid w:val="00092F01"/>
    <w:rsid w:val="000C005D"/>
    <w:rsid w:val="000D5ABD"/>
    <w:rsid w:val="000E33B6"/>
    <w:rsid w:val="00123526"/>
    <w:rsid w:val="0012399E"/>
    <w:rsid w:val="00126908"/>
    <w:rsid w:val="0013174F"/>
    <w:rsid w:val="001328AE"/>
    <w:rsid w:val="00132BB3"/>
    <w:rsid w:val="00132F24"/>
    <w:rsid w:val="0013324B"/>
    <w:rsid w:val="00143DA9"/>
    <w:rsid w:val="001455BF"/>
    <w:rsid w:val="001501DB"/>
    <w:rsid w:val="00151942"/>
    <w:rsid w:val="001542FC"/>
    <w:rsid w:val="00177C7E"/>
    <w:rsid w:val="001A10C4"/>
    <w:rsid w:val="001C672F"/>
    <w:rsid w:val="001E0C36"/>
    <w:rsid w:val="001E2D0F"/>
    <w:rsid w:val="001E5474"/>
    <w:rsid w:val="00201988"/>
    <w:rsid w:val="002019C5"/>
    <w:rsid w:val="002267E7"/>
    <w:rsid w:val="00244412"/>
    <w:rsid w:val="00253F85"/>
    <w:rsid w:val="0026071B"/>
    <w:rsid w:val="00270A26"/>
    <w:rsid w:val="0027118B"/>
    <w:rsid w:val="002810C7"/>
    <w:rsid w:val="00293366"/>
    <w:rsid w:val="002A58CB"/>
    <w:rsid w:val="002E448A"/>
    <w:rsid w:val="002F0AB6"/>
    <w:rsid w:val="0032260A"/>
    <w:rsid w:val="00350FE9"/>
    <w:rsid w:val="00357DE6"/>
    <w:rsid w:val="00366B73"/>
    <w:rsid w:val="00372E54"/>
    <w:rsid w:val="00394C02"/>
    <w:rsid w:val="003956ED"/>
    <w:rsid w:val="003C05D8"/>
    <w:rsid w:val="003D72CB"/>
    <w:rsid w:val="003E03CC"/>
    <w:rsid w:val="00410FA2"/>
    <w:rsid w:val="004259A0"/>
    <w:rsid w:val="00436CC5"/>
    <w:rsid w:val="0044640E"/>
    <w:rsid w:val="00460058"/>
    <w:rsid w:val="004641B8"/>
    <w:rsid w:val="00464EEC"/>
    <w:rsid w:val="00472E75"/>
    <w:rsid w:val="00490339"/>
    <w:rsid w:val="00495C44"/>
    <w:rsid w:val="004A0410"/>
    <w:rsid w:val="004C161B"/>
    <w:rsid w:val="004D35F7"/>
    <w:rsid w:val="004E6894"/>
    <w:rsid w:val="004F07B6"/>
    <w:rsid w:val="004F130E"/>
    <w:rsid w:val="005051B8"/>
    <w:rsid w:val="00510ED9"/>
    <w:rsid w:val="00512359"/>
    <w:rsid w:val="00525017"/>
    <w:rsid w:val="00527668"/>
    <w:rsid w:val="005349EE"/>
    <w:rsid w:val="00565323"/>
    <w:rsid w:val="00574E09"/>
    <w:rsid w:val="005868F6"/>
    <w:rsid w:val="0059397F"/>
    <w:rsid w:val="005A7E73"/>
    <w:rsid w:val="005B0E61"/>
    <w:rsid w:val="005F4399"/>
    <w:rsid w:val="00600F8E"/>
    <w:rsid w:val="00611176"/>
    <w:rsid w:val="00632287"/>
    <w:rsid w:val="0065669D"/>
    <w:rsid w:val="00664D32"/>
    <w:rsid w:val="0068127E"/>
    <w:rsid w:val="006E1A65"/>
    <w:rsid w:val="006E2EC4"/>
    <w:rsid w:val="006F1B03"/>
    <w:rsid w:val="0072165E"/>
    <w:rsid w:val="007267B3"/>
    <w:rsid w:val="00757AAC"/>
    <w:rsid w:val="00777066"/>
    <w:rsid w:val="0078034B"/>
    <w:rsid w:val="00791A33"/>
    <w:rsid w:val="00797D1B"/>
    <w:rsid w:val="007A3E27"/>
    <w:rsid w:val="007A5C88"/>
    <w:rsid w:val="007C1779"/>
    <w:rsid w:val="007E0625"/>
    <w:rsid w:val="007F7B77"/>
    <w:rsid w:val="008133EB"/>
    <w:rsid w:val="00843C7F"/>
    <w:rsid w:val="00854452"/>
    <w:rsid w:val="00864E47"/>
    <w:rsid w:val="00885332"/>
    <w:rsid w:val="00913F24"/>
    <w:rsid w:val="00923ED8"/>
    <w:rsid w:val="0093724D"/>
    <w:rsid w:val="00956AD2"/>
    <w:rsid w:val="00984D8C"/>
    <w:rsid w:val="009B1CC1"/>
    <w:rsid w:val="009D7956"/>
    <w:rsid w:val="009E6B06"/>
    <w:rsid w:val="009F3963"/>
    <w:rsid w:val="00A11CF1"/>
    <w:rsid w:val="00A130C9"/>
    <w:rsid w:val="00A13EA4"/>
    <w:rsid w:val="00A76DED"/>
    <w:rsid w:val="00AA4A6A"/>
    <w:rsid w:val="00AE15F4"/>
    <w:rsid w:val="00B016DC"/>
    <w:rsid w:val="00B23451"/>
    <w:rsid w:val="00B275DA"/>
    <w:rsid w:val="00B3015B"/>
    <w:rsid w:val="00B34D74"/>
    <w:rsid w:val="00B3579A"/>
    <w:rsid w:val="00B451A3"/>
    <w:rsid w:val="00B575CE"/>
    <w:rsid w:val="00B74559"/>
    <w:rsid w:val="00B74D33"/>
    <w:rsid w:val="00B94642"/>
    <w:rsid w:val="00BA4F49"/>
    <w:rsid w:val="00BF28DF"/>
    <w:rsid w:val="00C20B25"/>
    <w:rsid w:val="00C30F00"/>
    <w:rsid w:val="00C41169"/>
    <w:rsid w:val="00C93054"/>
    <w:rsid w:val="00CB4181"/>
    <w:rsid w:val="00CC0810"/>
    <w:rsid w:val="00CD767C"/>
    <w:rsid w:val="00CE1F6B"/>
    <w:rsid w:val="00D05C25"/>
    <w:rsid w:val="00D122C1"/>
    <w:rsid w:val="00D37540"/>
    <w:rsid w:val="00D434EE"/>
    <w:rsid w:val="00D7343B"/>
    <w:rsid w:val="00DA214F"/>
    <w:rsid w:val="00DA35D4"/>
    <w:rsid w:val="00DD3129"/>
    <w:rsid w:val="00DD3392"/>
    <w:rsid w:val="00DE7CD9"/>
    <w:rsid w:val="00DF3222"/>
    <w:rsid w:val="00E039FE"/>
    <w:rsid w:val="00E079D8"/>
    <w:rsid w:val="00E159D0"/>
    <w:rsid w:val="00E30456"/>
    <w:rsid w:val="00E31DDD"/>
    <w:rsid w:val="00E40476"/>
    <w:rsid w:val="00E41000"/>
    <w:rsid w:val="00E42643"/>
    <w:rsid w:val="00E55B39"/>
    <w:rsid w:val="00E80CD3"/>
    <w:rsid w:val="00E97979"/>
    <w:rsid w:val="00EA4C12"/>
    <w:rsid w:val="00ED4534"/>
    <w:rsid w:val="00ED66DA"/>
    <w:rsid w:val="00EE543B"/>
    <w:rsid w:val="00EE743B"/>
    <w:rsid w:val="00EF3F91"/>
    <w:rsid w:val="00F33734"/>
    <w:rsid w:val="00F653C2"/>
    <w:rsid w:val="00F668F3"/>
    <w:rsid w:val="00F7352D"/>
    <w:rsid w:val="00F928E8"/>
    <w:rsid w:val="00F95C8E"/>
    <w:rsid w:val="00FD2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918F7D"/>
  <w15:docId w15:val="{F17F5E39-2377-C34A-99AD-B7FC9127A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95C8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01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80A0A"/>
    <w:pPr>
      <w:ind w:firstLineChars="200" w:firstLine="420"/>
    </w:pPr>
  </w:style>
  <w:style w:type="paragraph" w:styleId="a5">
    <w:name w:val="Title"/>
    <w:basedOn w:val="a"/>
    <w:link w:val="a6"/>
    <w:qFormat/>
    <w:rsid w:val="001455BF"/>
    <w:pPr>
      <w:jc w:val="center"/>
    </w:pPr>
    <w:rPr>
      <w:rFonts w:ascii="Times New Roman" w:eastAsia="PMingLiU" w:hAnsi="Times New Roman" w:cs="Times New Roman"/>
      <w:b/>
      <w:bCs/>
      <w:sz w:val="32"/>
      <w:lang w:eastAsia="zh-TW"/>
    </w:rPr>
  </w:style>
  <w:style w:type="character" w:customStyle="1" w:styleId="a6">
    <w:name w:val="标题 字符"/>
    <w:basedOn w:val="a0"/>
    <w:link w:val="a5"/>
    <w:rsid w:val="001455BF"/>
    <w:rPr>
      <w:rFonts w:ascii="Times New Roman" w:eastAsia="PMingLiU" w:hAnsi="Times New Roman" w:cs="Times New Roman"/>
      <w:b/>
      <w:bCs/>
      <w:sz w:val="32"/>
      <w:lang w:eastAsia="zh-TW"/>
    </w:rPr>
  </w:style>
  <w:style w:type="paragraph" w:styleId="a7">
    <w:name w:val="Balloon Text"/>
    <w:basedOn w:val="a"/>
    <w:link w:val="a8"/>
    <w:uiPriority w:val="99"/>
    <w:semiHidden/>
    <w:unhideWhenUsed/>
    <w:rsid w:val="0027118B"/>
    <w:rPr>
      <w:rFonts w:ascii="Heiti SC Light" w:eastAsia="Heiti SC Light"/>
      <w:sz w:val="18"/>
      <w:szCs w:val="18"/>
    </w:rPr>
  </w:style>
  <w:style w:type="character" w:customStyle="1" w:styleId="a8">
    <w:name w:val="批注框文本 字符"/>
    <w:basedOn w:val="a0"/>
    <w:link w:val="a7"/>
    <w:uiPriority w:val="99"/>
    <w:semiHidden/>
    <w:rsid w:val="0027118B"/>
    <w:rPr>
      <w:rFonts w:ascii="Heiti SC Light" w:eastAsia="Heiti SC Light"/>
      <w:sz w:val="18"/>
      <w:szCs w:val="18"/>
    </w:rPr>
  </w:style>
  <w:style w:type="paragraph" w:styleId="a9">
    <w:name w:val="header"/>
    <w:basedOn w:val="a"/>
    <w:link w:val="aa"/>
    <w:uiPriority w:val="99"/>
    <w:semiHidden/>
    <w:unhideWhenUsed/>
    <w:rsid w:val="00CB4181"/>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semiHidden/>
    <w:rsid w:val="00CB4181"/>
    <w:rPr>
      <w:sz w:val="18"/>
      <w:szCs w:val="18"/>
    </w:rPr>
  </w:style>
  <w:style w:type="paragraph" w:styleId="ab">
    <w:name w:val="footer"/>
    <w:basedOn w:val="a"/>
    <w:link w:val="ac"/>
    <w:uiPriority w:val="99"/>
    <w:semiHidden/>
    <w:unhideWhenUsed/>
    <w:rsid w:val="00CB4181"/>
    <w:pPr>
      <w:tabs>
        <w:tab w:val="center" w:pos="4153"/>
        <w:tab w:val="right" w:pos="8306"/>
      </w:tabs>
      <w:snapToGrid w:val="0"/>
      <w:jc w:val="left"/>
    </w:pPr>
    <w:rPr>
      <w:sz w:val="18"/>
      <w:szCs w:val="18"/>
    </w:rPr>
  </w:style>
  <w:style w:type="character" w:customStyle="1" w:styleId="ac">
    <w:name w:val="页脚 字符"/>
    <w:basedOn w:val="a0"/>
    <w:link w:val="ab"/>
    <w:uiPriority w:val="99"/>
    <w:semiHidden/>
    <w:rsid w:val="00CB4181"/>
    <w:rPr>
      <w:sz w:val="18"/>
      <w:szCs w:val="18"/>
    </w:rPr>
  </w:style>
  <w:style w:type="character" w:styleId="ad">
    <w:name w:val="annotation reference"/>
    <w:basedOn w:val="a0"/>
    <w:uiPriority w:val="99"/>
    <w:semiHidden/>
    <w:unhideWhenUsed/>
    <w:rsid w:val="00CB4181"/>
    <w:rPr>
      <w:sz w:val="21"/>
      <w:szCs w:val="21"/>
    </w:rPr>
  </w:style>
  <w:style w:type="paragraph" w:styleId="ae">
    <w:name w:val="annotation text"/>
    <w:basedOn w:val="a"/>
    <w:link w:val="af"/>
    <w:uiPriority w:val="99"/>
    <w:semiHidden/>
    <w:unhideWhenUsed/>
    <w:rsid w:val="00CB4181"/>
    <w:pPr>
      <w:jc w:val="left"/>
    </w:pPr>
  </w:style>
  <w:style w:type="character" w:customStyle="1" w:styleId="af">
    <w:name w:val="批注文字 字符"/>
    <w:basedOn w:val="a0"/>
    <w:link w:val="ae"/>
    <w:uiPriority w:val="99"/>
    <w:semiHidden/>
    <w:rsid w:val="00CB4181"/>
  </w:style>
  <w:style w:type="paragraph" w:styleId="af0">
    <w:name w:val="annotation subject"/>
    <w:basedOn w:val="ae"/>
    <w:next w:val="ae"/>
    <w:link w:val="af1"/>
    <w:uiPriority w:val="99"/>
    <w:semiHidden/>
    <w:unhideWhenUsed/>
    <w:rsid w:val="00CB4181"/>
    <w:rPr>
      <w:b/>
      <w:bCs/>
    </w:rPr>
  </w:style>
  <w:style w:type="character" w:customStyle="1" w:styleId="af1">
    <w:name w:val="批注主题 字符"/>
    <w:basedOn w:val="af"/>
    <w:link w:val="af0"/>
    <w:uiPriority w:val="99"/>
    <w:semiHidden/>
    <w:rsid w:val="00CB41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755368">
      <w:bodyDiv w:val="1"/>
      <w:marLeft w:val="0"/>
      <w:marRight w:val="0"/>
      <w:marTop w:val="0"/>
      <w:marBottom w:val="0"/>
      <w:divBdr>
        <w:top w:val="none" w:sz="0" w:space="0" w:color="auto"/>
        <w:left w:val="none" w:sz="0" w:space="0" w:color="auto"/>
        <w:bottom w:val="none" w:sz="0" w:space="0" w:color="auto"/>
        <w:right w:val="none" w:sz="0" w:space="0" w:color="auto"/>
      </w:divBdr>
    </w:div>
    <w:div w:id="539588832">
      <w:bodyDiv w:val="1"/>
      <w:marLeft w:val="0"/>
      <w:marRight w:val="0"/>
      <w:marTop w:val="0"/>
      <w:marBottom w:val="0"/>
      <w:divBdr>
        <w:top w:val="none" w:sz="0" w:space="0" w:color="auto"/>
        <w:left w:val="none" w:sz="0" w:space="0" w:color="auto"/>
        <w:bottom w:val="none" w:sz="0" w:space="0" w:color="auto"/>
        <w:right w:val="none" w:sz="0" w:space="0" w:color="auto"/>
      </w:divBdr>
    </w:div>
    <w:div w:id="1167019431">
      <w:bodyDiv w:val="1"/>
      <w:marLeft w:val="0"/>
      <w:marRight w:val="0"/>
      <w:marTop w:val="0"/>
      <w:marBottom w:val="0"/>
      <w:divBdr>
        <w:top w:val="none" w:sz="0" w:space="0" w:color="auto"/>
        <w:left w:val="none" w:sz="0" w:space="0" w:color="auto"/>
        <w:bottom w:val="none" w:sz="0" w:space="0" w:color="auto"/>
        <w:right w:val="none" w:sz="0" w:space="0" w:color="auto"/>
      </w:divBdr>
    </w:div>
    <w:div w:id="1819109368">
      <w:bodyDiv w:val="1"/>
      <w:marLeft w:val="0"/>
      <w:marRight w:val="0"/>
      <w:marTop w:val="0"/>
      <w:marBottom w:val="0"/>
      <w:divBdr>
        <w:top w:val="none" w:sz="0" w:space="0" w:color="auto"/>
        <w:left w:val="none" w:sz="0" w:space="0" w:color="auto"/>
        <w:bottom w:val="none" w:sz="0" w:space="0" w:color="auto"/>
        <w:right w:val="none" w:sz="0" w:space="0" w:color="auto"/>
      </w:divBdr>
    </w:div>
    <w:div w:id="21081906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9BF36C-872A-D544-A326-EF18C90AA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870</Words>
  <Characters>4962</Characters>
  <Application>Microsoft Office Word</Application>
  <DocSecurity>0</DocSecurity>
  <Lines>41</Lines>
  <Paragraphs>11</Paragraphs>
  <ScaleCrop>false</ScaleCrop>
  <Company/>
  <LinksUpToDate>false</LinksUpToDate>
  <CharactersWithSpaces>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Xiaochun Wang</dc:creator>
  <cp:keywords/>
  <dc:description/>
  <cp:lastModifiedBy>黄馨瑶</cp:lastModifiedBy>
  <cp:revision>10</cp:revision>
  <dcterms:created xsi:type="dcterms:W3CDTF">2018-09-04T05:20:00Z</dcterms:created>
  <dcterms:modified xsi:type="dcterms:W3CDTF">2018-09-05T12:13:00Z</dcterms:modified>
</cp:coreProperties>
</file>