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EEA" w:rsidRPr="00171228" w:rsidRDefault="000B7EEA" w:rsidP="00120467">
      <w:pPr>
        <w:spacing w:after="0" w:line="360" w:lineRule="exact"/>
        <w:jc w:val="center"/>
        <w:rPr>
          <w:rFonts w:ascii="宋体" w:eastAsia="宋体" w:hAnsi="宋体"/>
          <w:b/>
          <w:sz w:val="32"/>
          <w:szCs w:val="32"/>
          <w:lang w:eastAsia="zh-CN"/>
        </w:rPr>
      </w:pPr>
      <w:r w:rsidRPr="00271F37">
        <w:rPr>
          <w:rFonts w:ascii="宋体" w:hAnsi="宋体" w:hint="eastAsia"/>
          <w:b/>
          <w:sz w:val="32"/>
          <w:szCs w:val="32"/>
          <w:lang w:eastAsia="zh-CN"/>
        </w:rPr>
        <w:t>《</w:t>
      </w:r>
      <w:r>
        <w:rPr>
          <w:rFonts w:ascii="宋体" w:eastAsia="宋体" w:hAnsi="宋体" w:hint="eastAsia"/>
          <w:b/>
          <w:sz w:val="32"/>
          <w:szCs w:val="32"/>
          <w:lang w:eastAsia="zh-CN"/>
        </w:rPr>
        <w:t>企业管理导论</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
        <w:gridCol w:w="1344"/>
        <w:gridCol w:w="99"/>
        <w:gridCol w:w="883"/>
        <w:gridCol w:w="1527"/>
        <w:gridCol w:w="109"/>
        <w:gridCol w:w="1724"/>
        <w:gridCol w:w="1404"/>
        <w:gridCol w:w="484"/>
        <w:gridCol w:w="1085"/>
      </w:tblGrid>
      <w:tr w:rsidR="000B7EEA" w:rsidRPr="002E27E1" w:rsidTr="00862107">
        <w:trPr>
          <w:trHeight w:val="340"/>
          <w:jc w:val="center"/>
        </w:trPr>
        <w:tc>
          <w:tcPr>
            <w:tcW w:w="4595" w:type="dxa"/>
            <w:gridSpan w:val="5"/>
            <w:vAlign w:val="center"/>
          </w:tcPr>
          <w:p w:rsidR="000B7EEA" w:rsidRPr="002E27E1" w:rsidRDefault="000B7EEA"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Pr="006F189D">
              <w:rPr>
                <w:rFonts w:ascii="宋体" w:eastAsia="宋体" w:hAnsi="宋体" w:hint="eastAsia"/>
                <w:bCs/>
                <w:sz w:val="21"/>
                <w:szCs w:val="21"/>
                <w:lang w:eastAsia="zh-CN"/>
              </w:rPr>
              <w:t>企业管理导论</w:t>
            </w:r>
          </w:p>
        </w:tc>
        <w:tc>
          <w:tcPr>
            <w:tcW w:w="4806" w:type="dxa"/>
            <w:gridSpan w:val="5"/>
            <w:vAlign w:val="center"/>
          </w:tcPr>
          <w:p w:rsidR="000B7EEA" w:rsidRPr="002E27E1" w:rsidRDefault="000B7EEA"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Pr>
                <w:rFonts w:ascii="宋体" w:eastAsia="宋体" w:hAnsi="宋体" w:hint="eastAsia"/>
                <w:b/>
                <w:sz w:val="21"/>
                <w:szCs w:val="21"/>
                <w:lang w:eastAsia="zh-CN"/>
              </w:rPr>
              <w:t>（必修</w:t>
            </w:r>
            <w:r>
              <w:rPr>
                <w:rFonts w:ascii="宋体" w:eastAsia="宋体" w:hAnsi="宋体"/>
                <w:b/>
                <w:sz w:val="21"/>
                <w:szCs w:val="21"/>
                <w:lang w:eastAsia="zh-CN"/>
              </w:rPr>
              <w:t>/</w:t>
            </w:r>
            <w:r>
              <w:rPr>
                <w:rFonts w:ascii="宋体" w:eastAsia="宋体" w:hAnsi="宋体" w:hint="eastAsia"/>
                <w:b/>
                <w:sz w:val="21"/>
                <w:szCs w:val="21"/>
                <w:lang w:eastAsia="zh-CN"/>
              </w:rPr>
              <w:t>选修）</w:t>
            </w:r>
            <w:r w:rsidRPr="002E27E1">
              <w:rPr>
                <w:rFonts w:ascii="宋体" w:eastAsia="宋体" w:hAnsi="宋体" w:hint="eastAsia"/>
                <w:b/>
                <w:sz w:val="21"/>
                <w:szCs w:val="21"/>
                <w:lang w:eastAsia="zh-CN"/>
              </w:rPr>
              <w:t>：</w:t>
            </w:r>
            <w:r w:rsidRPr="006F189D">
              <w:rPr>
                <w:rFonts w:ascii="宋体" w:eastAsia="宋体" w:hAnsi="宋体" w:hint="eastAsia"/>
                <w:bCs/>
                <w:sz w:val="21"/>
                <w:szCs w:val="21"/>
                <w:lang w:eastAsia="zh-CN"/>
              </w:rPr>
              <w:t>必修课</w:t>
            </w:r>
          </w:p>
        </w:tc>
      </w:tr>
      <w:tr w:rsidR="000B7EEA" w:rsidRPr="002E27E1" w:rsidTr="00735FDE">
        <w:trPr>
          <w:trHeight w:val="340"/>
          <w:jc w:val="center"/>
        </w:trPr>
        <w:tc>
          <w:tcPr>
            <w:tcW w:w="9401" w:type="dxa"/>
            <w:gridSpan w:val="10"/>
            <w:vAlign w:val="center"/>
          </w:tcPr>
          <w:p w:rsidR="000B7EEA" w:rsidRPr="002E27E1" w:rsidRDefault="000B7EEA"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rPr>
              <w:t>课程英文名称：</w:t>
            </w:r>
            <w:r w:rsidRPr="002E27E1">
              <w:rPr>
                <w:rFonts w:ascii="宋体" w:eastAsia="宋体" w:hAnsi="宋体"/>
                <w:b/>
                <w:sz w:val="21"/>
                <w:szCs w:val="21"/>
              </w:rPr>
              <w:t xml:space="preserve"> </w:t>
            </w:r>
            <w:r w:rsidRPr="006F189D">
              <w:rPr>
                <w:rFonts w:ascii="宋体" w:eastAsia="宋体" w:hAnsi="宋体"/>
                <w:bCs/>
                <w:sz w:val="21"/>
                <w:szCs w:val="21"/>
                <w:lang w:eastAsia="zh-CN"/>
              </w:rPr>
              <w:t>Introduction to Enterprises Management</w:t>
            </w:r>
          </w:p>
        </w:tc>
      </w:tr>
      <w:tr w:rsidR="000B7EEA" w:rsidRPr="002E27E1" w:rsidTr="00862107">
        <w:trPr>
          <w:trHeight w:val="340"/>
          <w:jc w:val="center"/>
        </w:trPr>
        <w:tc>
          <w:tcPr>
            <w:tcW w:w="4595" w:type="dxa"/>
            <w:gridSpan w:val="5"/>
            <w:vAlign w:val="center"/>
          </w:tcPr>
          <w:p w:rsidR="000B7EEA" w:rsidRPr="002E27E1" w:rsidRDefault="000B7EEA"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总学时</w:t>
            </w:r>
            <w:r w:rsidRPr="002E27E1">
              <w:rPr>
                <w:rFonts w:ascii="宋体" w:eastAsia="宋体" w:hAnsi="宋体"/>
                <w:b/>
                <w:sz w:val="21"/>
                <w:szCs w:val="21"/>
              </w:rPr>
              <w:t>/</w:t>
            </w:r>
            <w:r w:rsidRPr="002E27E1">
              <w:rPr>
                <w:rFonts w:ascii="宋体" w:eastAsia="宋体" w:hAnsi="宋体" w:hint="eastAsia"/>
                <w:b/>
                <w:sz w:val="21"/>
                <w:szCs w:val="21"/>
              </w:rPr>
              <w:t>周学时</w:t>
            </w:r>
            <w:r w:rsidRPr="002E27E1">
              <w:rPr>
                <w:rFonts w:ascii="宋体" w:eastAsia="宋体" w:hAnsi="宋体"/>
                <w:b/>
                <w:sz w:val="21"/>
                <w:szCs w:val="21"/>
              </w:rPr>
              <w:t>/</w:t>
            </w:r>
            <w:r w:rsidRPr="002E27E1">
              <w:rPr>
                <w:rFonts w:ascii="宋体" w:eastAsia="宋体" w:hAnsi="宋体" w:hint="eastAsia"/>
                <w:b/>
                <w:sz w:val="21"/>
                <w:szCs w:val="21"/>
              </w:rPr>
              <w:t>学分：</w:t>
            </w:r>
            <w:smartTag w:uri="urn:schemas-microsoft-com:office:smarttags" w:element="chsdate">
              <w:smartTagPr>
                <w:attr w:name="Year" w:val="1936"/>
                <w:attr w:name="Month" w:val="2"/>
                <w:attr w:name="Day" w:val="2"/>
                <w:attr w:name="IsLunarDate" w:val="False"/>
                <w:attr w:name="IsROCDate" w:val="False"/>
              </w:smartTagPr>
              <w:r w:rsidRPr="006F189D">
                <w:rPr>
                  <w:rFonts w:ascii="宋体" w:eastAsia="宋体" w:hAnsi="宋体"/>
                  <w:bCs/>
                  <w:sz w:val="21"/>
                  <w:szCs w:val="21"/>
                  <w:lang w:eastAsia="zh-CN"/>
                </w:rPr>
                <w:t>36/2/2</w:t>
              </w:r>
            </w:smartTag>
          </w:p>
        </w:tc>
        <w:tc>
          <w:tcPr>
            <w:tcW w:w="4806" w:type="dxa"/>
            <w:gridSpan w:val="5"/>
            <w:vAlign w:val="center"/>
          </w:tcPr>
          <w:p w:rsidR="000B7EEA" w:rsidRPr="002E27E1" w:rsidRDefault="000B7EEA"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Pr="006F189D">
              <w:rPr>
                <w:rFonts w:ascii="宋体" w:eastAsia="宋体" w:hAnsi="宋体"/>
                <w:bCs/>
                <w:sz w:val="21"/>
                <w:szCs w:val="21"/>
                <w:lang w:eastAsia="zh-CN"/>
              </w:rPr>
              <w:t>0</w:t>
            </w:r>
          </w:p>
        </w:tc>
      </w:tr>
      <w:tr w:rsidR="000B7EEA" w:rsidRPr="002E27E1" w:rsidTr="00173269">
        <w:trPr>
          <w:trHeight w:val="340"/>
          <w:jc w:val="center"/>
        </w:trPr>
        <w:tc>
          <w:tcPr>
            <w:tcW w:w="9401" w:type="dxa"/>
            <w:gridSpan w:val="10"/>
            <w:vAlign w:val="center"/>
          </w:tcPr>
          <w:p w:rsidR="000B7EEA" w:rsidRPr="002E27E1" w:rsidRDefault="000B7EEA"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rPr>
              <w:t>先修课程：</w:t>
            </w:r>
            <w:r w:rsidRPr="002E27E1">
              <w:rPr>
                <w:rFonts w:ascii="宋体" w:eastAsia="宋体" w:hAnsi="宋体"/>
                <w:b/>
                <w:sz w:val="21"/>
                <w:szCs w:val="21"/>
              </w:rPr>
              <w:t xml:space="preserve"> </w:t>
            </w:r>
            <w:r w:rsidRPr="006F189D">
              <w:rPr>
                <w:rFonts w:ascii="宋体" w:eastAsia="宋体" w:hAnsi="宋体" w:hint="eastAsia"/>
                <w:bCs/>
                <w:sz w:val="21"/>
                <w:szCs w:val="21"/>
                <w:lang w:eastAsia="zh-CN"/>
              </w:rPr>
              <w:t>无</w:t>
            </w:r>
          </w:p>
        </w:tc>
      </w:tr>
      <w:tr w:rsidR="000B7EEA" w:rsidRPr="002E27E1" w:rsidTr="00862107">
        <w:trPr>
          <w:trHeight w:val="340"/>
          <w:jc w:val="center"/>
        </w:trPr>
        <w:tc>
          <w:tcPr>
            <w:tcW w:w="4595" w:type="dxa"/>
            <w:gridSpan w:val="5"/>
            <w:vAlign w:val="center"/>
          </w:tcPr>
          <w:p w:rsidR="000B7EEA" w:rsidRPr="007C573D" w:rsidRDefault="000B7EEA" w:rsidP="008F6A1D">
            <w:pPr>
              <w:tabs>
                <w:tab w:val="left" w:pos="1440"/>
              </w:tabs>
              <w:spacing w:after="0" w:line="360" w:lineRule="exact"/>
              <w:outlineLvl w:val="0"/>
              <w:rPr>
                <w:rFonts w:ascii="宋体" w:eastAsia="宋体" w:hAnsi="宋体"/>
                <w:bCs/>
                <w:sz w:val="21"/>
                <w:szCs w:val="21"/>
                <w:lang w:eastAsia="zh-CN"/>
              </w:rPr>
            </w:pPr>
            <w:r w:rsidRPr="002E27E1">
              <w:rPr>
                <w:rFonts w:ascii="宋体" w:eastAsia="宋体" w:hAnsi="宋体" w:hint="eastAsia"/>
                <w:b/>
                <w:sz w:val="21"/>
                <w:szCs w:val="21"/>
                <w:lang w:eastAsia="zh-CN"/>
              </w:rPr>
              <w:t>授课时间：</w:t>
            </w:r>
            <w:r>
              <w:rPr>
                <w:rFonts w:ascii="宋体" w:eastAsia="宋体" w:hAnsi="宋体"/>
                <w:b/>
                <w:sz w:val="21"/>
                <w:szCs w:val="21"/>
                <w:lang w:eastAsia="zh-CN"/>
              </w:rPr>
              <w:t>1-18</w:t>
            </w:r>
            <w:r>
              <w:rPr>
                <w:rFonts w:ascii="宋体" w:eastAsia="宋体" w:hAnsi="宋体" w:hint="eastAsia"/>
                <w:b/>
                <w:sz w:val="21"/>
                <w:szCs w:val="21"/>
                <w:lang w:eastAsia="zh-CN"/>
              </w:rPr>
              <w:t>周，</w:t>
            </w:r>
            <w:r w:rsidRPr="006F189D">
              <w:rPr>
                <w:rFonts w:ascii="宋体" w:eastAsia="宋体" w:hAnsi="宋体" w:hint="eastAsia"/>
                <w:bCs/>
                <w:sz w:val="21"/>
                <w:szCs w:val="21"/>
                <w:lang w:eastAsia="zh-CN"/>
              </w:rPr>
              <w:t>周</w:t>
            </w:r>
            <w:r>
              <w:rPr>
                <w:rFonts w:ascii="宋体" w:eastAsia="宋体" w:hAnsi="宋体" w:hint="eastAsia"/>
                <w:bCs/>
                <w:sz w:val="21"/>
                <w:szCs w:val="21"/>
                <w:lang w:eastAsia="zh-CN"/>
              </w:rPr>
              <w:t>四</w:t>
            </w:r>
            <w:r>
              <w:rPr>
                <w:rFonts w:ascii="宋体" w:eastAsia="宋体" w:hAnsi="宋体"/>
                <w:bCs/>
                <w:sz w:val="21"/>
                <w:szCs w:val="21"/>
                <w:lang w:eastAsia="zh-CN"/>
              </w:rPr>
              <w:t>3-4</w:t>
            </w:r>
            <w:r w:rsidRPr="006F189D">
              <w:rPr>
                <w:rFonts w:ascii="宋体" w:eastAsia="宋体" w:hAnsi="宋体" w:hint="eastAsia"/>
                <w:bCs/>
                <w:sz w:val="21"/>
                <w:szCs w:val="21"/>
                <w:lang w:eastAsia="zh-CN"/>
              </w:rPr>
              <w:t>节</w:t>
            </w:r>
          </w:p>
        </w:tc>
        <w:tc>
          <w:tcPr>
            <w:tcW w:w="4806" w:type="dxa"/>
            <w:gridSpan w:val="5"/>
            <w:vAlign w:val="center"/>
          </w:tcPr>
          <w:p w:rsidR="000B7EEA" w:rsidRPr="002E27E1" w:rsidRDefault="000B7EEA" w:rsidP="008F6A1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授课地点：</w:t>
            </w:r>
            <w:r w:rsidRPr="006F189D">
              <w:rPr>
                <w:rFonts w:ascii="宋体" w:eastAsia="宋体" w:hAnsi="宋体"/>
                <w:bCs/>
                <w:sz w:val="21"/>
                <w:szCs w:val="21"/>
                <w:lang w:eastAsia="zh-CN"/>
              </w:rPr>
              <w:t>6</w:t>
            </w:r>
            <w:r>
              <w:rPr>
                <w:rFonts w:ascii="宋体" w:eastAsia="宋体" w:hAnsi="宋体"/>
                <w:bCs/>
                <w:sz w:val="21"/>
                <w:szCs w:val="21"/>
                <w:lang w:eastAsia="zh-CN"/>
              </w:rPr>
              <w:t>D</w:t>
            </w:r>
            <w:r w:rsidRPr="006F189D">
              <w:rPr>
                <w:rFonts w:ascii="宋体" w:eastAsia="宋体" w:hAnsi="宋体"/>
                <w:bCs/>
                <w:sz w:val="21"/>
                <w:szCs w:val="21"/>
                <w:lang w:eastAsia="zh-CN"/>
              </w:rPr>
              <w:t>-</w:t>
            </w:r>
            <w:r>
              <w:rPr>
                <w:rFonts w:ascii="宋体" w:eastAsia="宋体" w:hAnsi="宋体"/>
                <w:bCs/>
                <w:sz w:val="21"/>
                <w:szCs w:val="21"/>
                <w:lang w:eastAsia="zh-CN"/>
              </w:rPr>
              <w:t>2</w:t>
            </w:r>
            <w:r w:rsidRPr="006F189D">
              <w:rPr>
                <w:rFonts w:ascii="宋体" w:eastAsia="宋体" w:hAnsi="宋体"/>
                <w:bCs/>
                <w:sz w:val="21"/>
                <w:szCs w:val="21"/>
                <w:lang w:eastAsia="zh-CN"/>
              </w:rPr>
              <w:t>04</w:t>
            </w:r>
          </w:p>
        </w:tc>
      </w:tr>
      <w:tr w:rsidR="000B7EEA" w:rsidRPr="002E27E1" w:rsidTr="00735FDE">
        <w:trPr>
          <w:trHeight w:val="340"/>
          <w:jc w:val="center"/>
        </w:trPr>
        <w:tc>
          <w:tcPr>
            <w:tcW w:w="9401" w:type="dxa"/>
            <w:gridSpan w:val="10"/>
            <w:vAlign w:val="center"/>
          </w:tcPr>
          <w:p w:rsidR="000B7EEA" w:rsidRPr="002E27E1" w:rsidRDefault="000B7EEA" w:rsidP="008F6A1D">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Pr="007C573D">
              <w:rPr>
                <w:rFonts w:ascii="宋体" w:eastAsia="宋体" w:hAnsi="宋体"/>
                <w:bCs/>
                <w:sz w:val="21"/>
                <w:szCs w:val="21"/>
                <w:lang w:eastAsia="zh-CN"/>
              </w:rPr>
              <w:t xml:space="preserve"> 2016</w:t>
            </w:r>
            <w:r>
              <w:rPr>
                <w:rFonts w:ascii="宋体" w:eastAsia="宋体" w:hAnsi="宋体" w:hint="eastAsia"/>
                <w:bCs/>
                <w:sz w:val="21"/>
                <w:szCs w:val="21"/>
                <w:lang w:eastAsia="zh-CN"/>
              </w:rPr>
              <w:t>土木</w:t>
            </w:r>
            <w:r>
              <w:rPr>
                <w:rFonts w:ascii="宋体" w:eastAsia="宋体" w:hAnsi="宋体"/>
                <w:bCs/>
                <w:sz w:val="21"/>
                <w:szCs w:val="21"/>
                <w:lang w:eastAsia="zh-CN"/>
              </w:rPr>
              <w:t>3</w:t>
            </w:r>
            <w:r>
              <w:rPr>
                <w:rFonts w:ascii="宋体" w:eastAsia="宋体" w:hAnsi="宋体" w:hint="eastAsia"/>
                <w:bCs/>
                <w:sz w:val="21"/>
                <w:szCs w:val="21"/>
                <w:lang w:eastAsia="zh-CN"/>
              </w:rPr>
              <w:t>、</w:t>
            </w:r>
            <w:r>
              <w:rPr>
                <w:rFonts w:ascii="宋体" w:eastAsia="宋体" w:hAnsi="宋体"/>
                <w:bCs/>
                <w:sz w:val="21"/>
                <w:szCs w:val="21"/>
                <w:lang w:eastAsia="zh-CN"/>
              </w:rPr>
              <w:t>4</w:t>
            </w:r>
            <w:r w:rsidRPr="007C573D">
              <w:rPr>
                <w:rFonts w:ascii="宋体" w:eastAsia="宋体" w:hAnsi="宋体" w:hint="eastAsia"/>
                <w:bCs/>
                <w:sz w:val="21"/>
                <w:szCs w:val="21"/>
                <w:lang w:eastAsia="zh-CN"/>
              </w:rPr>
              <w:t>班</w:t>
            </w:r>
          </w:p>
        </w:tc>
      </w:tr>
      <w:tr w:rsidR="000B7EEA" w:rsidRPr="002E27E1" w:rsidTr="00735FDE">
        <w:trPr>
          <w:trHeight w:val="340"/>
          <w:jc w:val="center"/>
        </w:trPr>
        <w:tc>
          <w:tcPr>
            <w:tcW w:w="9401" w:type="dxa"/>
            <w:gridSpan w:val="10"/>
            <w:vAlign w:val="center"/>
          </w:tcPr>
          <w:p w:rsidR="000B7EEA" w:rsidRPr="002E27E1" w:rsidRDefault="000B7EEA"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Pr="006F189D">
              <w:rPr>
                <w:rFonts w:ascii="宋体" w:eastAsia="宋体" w:hAnsi="宋体" w:hint="eastAsia"/>
                <w:bCs/>
                <w:sz w:val="21"/>
                <w:szCs w:val="21"/>
                <w:lang w:eastAsia="zh-CN"/>
              </w:rPr>
              <w:t>经济与管理学院</w:t>
            </w:r>
          </w:p>
        </w:tc>
      </w:tr>
      <w:tr w:rsidR="000B7EEA" w:rsidRPr="002E27E1" w:rsidTr="00735FDE">
        <w:trPr>
          <w:trHeight w:val="340"/>
          <w:jc w:val="center"/>
        </w:trPr>
        <w:tc>
          <w:tcPr>
            <w:tcW w:w="9401" w:type="dxa"/>
            <w:gridSpan w:val="10"/>
            <w:vAlign w:val="center"/>
          </w:tcPr>
          <w:p w:rsidR="000B7EEA" w:rsidRPr="002E27E1" w:rsidRDefault="000B7EEA"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职称：</w:t>
            </w:r>
            <w:r>
              <w:rPr>
                <w:rFonts w:ascii="宋体" w:eastAsia="宋体" w:hAnsi="宋体" w:hint="eastAsia"/>
                <w:bCs/>
                <w:sz w:val="21"/>
                <w:szCs w:val="21"/>
                <w:lang w:eastAsia="zh-CN"/>
              </w:rPr>
              <w:t>吴丽娟</w:t>
            </w:r>
            <w:r w:rsidRPr="006F189D">
              <w:rPr>
                <w:rFonts w:ascii="宋体" w:eastAsia="宋体" w:hAnsi="宋体"/>
                <w:bCs/>
                <w:sz w:val="21"/>
                <w:szCs w:val="21"/>
                <w:lang w:eastAsia="zh-CN"/>
              </w:rPr>
              <w:t>/</w:t>
            </w:r>
            <w:r>
              <w:rPr>
                <w:rFonts w:ascii="宋体" w:eastAsia="宋体" w:hAnsi="宋体" w:hint="eastAsia"/>
                <w:bCs/>
                <w:sz w:val="21"/>
                <w:szCs w:val="21"/>
                <w:lang w:eastAsia="zh-CN"/>
              </w:rPr>
              <w:t>副教授</w:t>
            </w:r>
          </w:p>
        </w:tc>
      </w:tr>
      <w:tr w:rsidR="000B7EEA" w:rsidRPr="002E27E1" w:rsidTr="00862107">
        <w:trPr>
          <w:trHeight w:val="340"/>
          <w:jc w:val="center"/>
        </w:trPr>
        <w:tc>
          <w:tcPr>
            <w:tcW w:w="4595" w:type="dxa"/>
            <w:gridSpan w:val="5"/>
            <w:vAlign w:val="center"/>
          </w:tcPr>
          <w:p w:rsidR="000B7EEA" w:rsidRPr="002E27E1" w:rsidRDefault="000B7EEA"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联系电话：</w:t>
            </w:r>
            <w:r>
              <w:rPr>
                <w:rFonts w:ascii="宋体" w:eastAsia="宋体" w:hAnsi="宋体"/>
                <w:sz w:val="21"/>
                <w:szCs w:val="21"/>
                <w:lang w:eastAsia="zh-CN"/>
              </w:rPr>
              <w:t>13612750039</w:t>
            </w:r>
          </w:p>
        </w:tc>
        <w:tc>
          <w:tcPr>
            <w:tcW w:w="4806" w:type="dxa"/>
            <w:gridSpan w:val="5"/>
            <w:vAlign w:val="center"/>
          </w:tcPr>
          <w:p w:rsidR="000B7EEA" w:rsidRPr="002E27E1" w:rsidRDefault="000B7EEA"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b/>
                <w:sz w:val="21"/>
                <w:szCs w:val="21"/>
              </w:rPr>
              <w:t>Email:</w:t>
            </w:r>
            <w:r>
              <w:rPr>
                <w:rFonts w:ascii="宋体" w:eastAsia="宋体" w:hAnsi="宋体"/>
                <w:sz w:val="21"/>
                <w:szCs w:val="21"/>
                <w:lang w:eastAsia="zh-CN"/>
              </w:rPr>
              <w:t>105322416</w:t>
            </w:r>
            <w:r w:rsidRPr="006F189D">
              <w:rPr>
                <w:rFonts w:ascii="宋体" w:eastAsia="宋体" w:hAnsi="宋体"/>
                <w:sz w:val="21"/>
                <w:szCs w:val="21"/>
                <w:lang w:eastAsia="zh-CN"/>
              </w:rPr>
              <w:t>@qq.com</w:t>
            </w:r>
          </w:p>
        </w:tc>
      </w:tr>
      <w:tr w:rsidR="000B7EEA" w:rsidRPr="002E27E1" w:rsidTr="00735FDE">
        <w:trPr>
          <w:trHeight w:val="340"/>
          <w:jc w:val="center"/>
        </w:trPr>
        <w:tc>
          <w:tcPr>
            <w:tcW w:w="9401" w:type="dxa"/>
            <w:gridSpan w:val="10"/>
            <w:vAlign w:val="center"/>
          </w:tcPr>
          <w:p w:rsidR="000B7EEA" w:rsidRPr="002E27E1" w:rsidRDefault="000B7EEA"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Pr="006F189D">
              <w:rPr>
                <w:rFonts w:ascii="宋体" w:eastAsia="宋体" w:hAnsi="宋体" w:hint="eastAsia"/>
                <w:sz w:val="21"/>
                <w:szCs w:val="21"/>
                <w:lang w:eastAsia="zh-CN"/>
              </w:rPr>
              <w:t>分为集体答疑与个别答疑的形式，集体答疑主要是课件休息和课后时间，个别答疑主要通过微信、</w:t>
            </w:r>
            <w:r w:rsidRPr="006F189D">
              <w:rPr>
                <w:rFonts w:ascii="宋体" w:eastAsia="宋体" w:hAnsi="宋体"/>
                <w:sz w:val="21"/>
                <w:szCs w:val="21"/>
                <w:lang w:eastAsia="zh-CN"/>
              </w:rPr>
              <w:t>QQ</w:t>
            </w:r>
            <w:r w:rsidRPr="006F189D">
              <w:rPr>
                <w:rFonts w:ascii="宋体" w:eastAsia="宋体" w:hAnsi="宋体" w:hint="eastAsia"/>
                <w:sz w:val="21"/>
                <w:szCs w:val="21"/>
                <w:lang w:eastAsia="zh-CN"/>
              </w:rPr>
              <w:t>、邮件等方式</w:t>
            </w:r>
          </w:p>
        </w:tc>
      </w:tr>
      <w:tr w:rsidR="000B7EEA" w:rsidRPr="00735FDE" w:rsidTr="00735FDE">
        <w:trPr>
          <w:trHeight w:val="340"/>
          <w:jc w:val="center"/>
        </w:trPr>
        <w:tc>
          <w:tcPr>
            <w:tcW w:w="9401" w:type="dxa"/>
            <w:gridSpan w:val="10"/>
            <w:vAlign w:val="center"/>
          </w:tcPr>
          <w:p w:rsidR="000B7EEA" w:rsidRPr="002E27E1" w:rsidRDefault="000B7EEA"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闭卷</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p>
        </w:tc>
      </w:tr>
      <w:tr w:rsidR="000B7EEA" w:rsidRPr="00735FDE" w:rsidTr="00735FDE">
        <w:trPr>
          <w:trHeight w:val="340"/>
          <w:jc w:val="center"/>
        </w:trPr>
        <w:tc>
          <w:tcPr>
            <w:tcW w:w="9401" w:type="dxa"/>
            <w:gridSpan w:val="10"/>
            <w:vAlign w:val="center"/>
          </w:tcPr>
          <w:p w:rsidR="000B7EEA" w:rsidRDefault="000B7EEA" w:rsidP="00120467">
            <w:pPr>
              <w:tabs>
                <w:tab w:val="left" w:pos="1440"/>
              </w:tabs>
              <w:spacing w:after="0" w:line="360" w:lineRule="exac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r w:rsidRPr="006F189D">
              <w:rPr>
                <w:rFonts w:ascii="宋体" w:eastAsia="宋体" w:hAnsi="宋体" w:hint="eastAsia"/>
                <w:bCs/>
                <w:sz w:val="21"/>
                <w:szCs w:val="21"/>
                <w:lang w:eastAsia="zh-CN"/>
              </w:rPr>
              <w:t>管理学</w:t>
            </w:r>
            <w:r w:rsidRPr="006F189D">
              <w:rPr>
                <w:rFonts w:ascii="宋体" w:eastAsia="宋体" w:hAnsi="宋体"/>
                <w:bCs/>
                <w:sz w:val="21"/>
                <w:szCs w:val="21"/>
                <w:lang w:eastAsia="zh-CN"/>
              </w:rPr>
              <w:t xml:space="preserve"> </w:t>
            </w:r>
            <w:r w:rsidRPr="006F189D">
              <w:rPr>
                <w:rFonts w:ascii="宋体" w:eastAsia="宋体" w:hAnsi="宋体" w:hint="eastAsia"/>
                <w:bCs/>
                <w:sz w:val="21"/>
                <w:szCs w:val="21"/>
                <w:lang w:eastAsia="zh-CN"/>
              </w:rPr>
              <w:t>周三多</w:t>
            </w:r>
            <w:r w:rsidRPr="006F189D">
              <w:rPr>
                <w:rFonts w:ascii="宋体" w:eastAsia="宋体" w:hAnsi="宋体"/>
                <w:bCs/>
                <w:sz w:val="21"/>
                <w:szCs w:val="21"/>
                <w:lang w:eastAsia="zh-CN"/>
              </w:rPr>
              <w:t xml:space="preserve"> </w:t>
            </w:r>
            <w:r w:rsidRPr="006F189D">
              <w:rPr>
                <w:rFonts w:ascii="宋体" w:eastAsia="宋体" w:hAnsi="宋体" w:hint="eastAsia"/>
                <w:bCs/>
                <w:sz w:val="21"/>
                <w:szCs w:val="21"/>
                <w:lang w:eastAsia="zh-CN"/>
              </w:rPr>
              <w:t>第四版</w:t>
            </w:r>
          </w:p>
          <w:p w:rsidR="000B7EEA" w:rsidRPr="002E27E1" w:rsidRDefault="000B7EEA" w:rsidP="00120467">
            <w:pPr>
              <w:tabs>
                <w:tab w:val="left" w:pos="1440"/>
              </w:tabs>
              <w:spacing w:after="0" w:line="360" w:lineRule="exac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r w:rsidRPr="006F189D">
              <w:rPr>
                <w:rFonts w:ascii="宋体" w:eastAsia="宋体" w:hAnsi="宋体" w:hint="eastAsia"/>
                <w:bCs/>
                <w:sz w:val="21"/>
                <w:szCs w:val="21"/>
                <w:lang w:eastAsia="zh-CN"/>
              </w:rPr>
              <w:t>管理学</w:t>
            </w:r>
            <w:r w:rsidRPr="006F189D">
              <w:rPr>
                <w:rFonts w:ascii="宋体" w:eastAsia="宋体" w:hAnsi="宋体"/>
                <w:bCs/>
                <w:sz w:val="21"/>
                <w:szCs w:val="21"/>
                <w:lang w:eastAsia="zh-CN"/>
              </w:rPr>
              <w:t xml:space="preserve"> </w:t>
            </w:r>
            <w:r w:rsidRPr="006F189D">
              <w:rPr>
                <w:rFonts w:ascii="宋体" w:eastAsia="宋体" w:hAnsi="宋体" w:hint="eastAsia"/>
                <w:bCs/>
                <w:sz w:val="21"/>
                <w:szCs w:val="21"/>
                <w:lang w:eastAsia="zh-CN"/>
              </w:rPr>
              <w:t>周三多</w:t>
            </w:r>
            <w:r w:rsidRPr="006F189D">
              <w:rPr>
                <w:rFonts w:ascii="宋体" w:eastAsia="宋体" w:hAnsi="宋体"/>
                <w:bCs/>
                <w:sz w:val="21"/>
                <w:szCs w:val="21"/>
                <w:lang w:eastAsia="zh-CN"/>
              </w:rPr>
              <w:t xml:space="preserve"> </w:t>
            </w:r>
            <w:r w:rsidRPr="006F189D">
              <w:rPr>
                <w:rFonts w:ascii="宋体" w:eastAsia="宋体" w:hAnsi="宋体" w:hint="eastAsia"/>
                <w:bCs/>
                <w:sz w:val="21"/>
                <w:szCs w:val="21"/>
                <w:lang w:eastAsia="zh-CN"/>
              </w:rPr>
              <w:t>第四版</w:t>
            </w:r>
          </w:p>
        </w:tc>
      </w:tr>
      <w:tr w:rsidR="000B7EEA" w:rsidRPr="002E27E1" w:rsidTr="00735FDE">
        <w:trPr>
          <w:trHeight w:val="340"/>
          <w:jc w:val="center"/>
        </w:trPr>
        <w:tc>
          <w:tcPr>
            <w:tcW w:w="9401" w:type="dxa"/>
            <w:gridSpan w:val="10"/>
            <w:vAlign w:val="center"/>
          </w:tcPr>
          <w:p w:rsidR="000B7EEA" w:rsidRDefault="000B7EEA"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0B7EEA" w:rsidRPr="006F189D" w:rsidRDefault="000B7EEA" w:rsidP="00874540">
            <w:pPr>
              <w:tabs>
                <w:tab w:val="left" w:pos="1440"/>
              </w:tabs>
              <w:spacing w:after="0" w:line="360" w:lineRule="exact"/>
              <w:outlineLvl w:val="0"/>
              <w:rPr>
                <w:rFonts w:ascii="宋体" w:eastAsia="宋体" w:hAnsi="宋体"/>
                <w:bCs/>
                <w:sz w:val="21"/>
                <w:szCs w:val="21"/>
                <w:lang w:eastAsia="zh-CN"/>
              </w:rPr>
            </w:pPr>
            <w:r>
              <w:rPr>
                <w:rFonts w:ascii="宋体" w:eastAsia="宋体" w:hAnsi="宋体" w:hint="eastAsia"/>
                <w:bCs/>
                <w:sz w:val="21"/>
                <w:szCs w:val="21"/>
                <w:lang w:eastAsia="zh-CN"/>
              </w:rPr>
              <w:t>《企业管理导论》</w:t>
            </w:r>
            <w:r w:rsidRPr="006F189D">
              <w:rPr>
                <w:rFonts w:ascii="宋体" w:eastAsia="宋体" w:hAnsi="宋体" w:hint="eastAsia"/>
                <w:bCs/>
                <w:sz w:val="21"/>
                <w:szCs w:val="21"/>
                <w:lang w:eastAsia="zh-CN"/>
              </w:rPr>
              <w:t>是一门综合性的交叉学科，是系统研究管理活动的基本规律和一般方法</w:t>
            </w:r>
            <w:r>
              <w:rPr>
                <w:rFonts w:ascii="宋体" w:eastAsia="宋体" w:hAnsi="宋体" w:hint="eastAsia"/>
                <w:bCs/>
                <w:sz w:val="21"/>
                <w:szCs w:val="21"/>
                <w:lang w:eastAsia="zh-CN"/>
              </w:rPr>
              <w:t>及应用</w:t>
            </w:r>
            <w:r w:rsidRPr="006F189D">
              <w:rPr>
                <w:rFonts w:ascii="宋体" w:eastAsia="宋体" w:hAnsi="宋体" w:hint="eastAsia"/>
                <w:bCs/>
                <w:sz w:val="21"/>
                <w:szCs w:val="21"/>
                <w:lang w:eastAsia="zh-CN"/>
              </w:rPr>
              <w:t>的科学。是适应现代社会化大生产的需要产生的，它的主要目的是，研究在现有的条件下，如何通过合理的组织和配置人、财、物等因素</w:t>
            </w:r>
            <w:r>
              <w:rPr>
                <w:rFonts w:ascii="宋体" w:eastAsia="宋体" w:hAnsi="宋体"/>
                <w:bCs/>
                <w:sz w:val="21"/>
                <w:szCs w:val="21"/>
                <w:lang w:eastAsia="zh-CN"/>
              </w:rPr>
              <w:t>,</w:t>
            </w:r>
            <w:r w:rsidRPr="006F189D">
              <w:rPr>
                <w:rFonts w:ascii="宋体" w:eastAsia="宋体" w:hAnsi="宋体" w:hint="eastAsia"/>
                <w:bCs/>
                <w:sz w:val="21"/>
                <w:szCs w:val="21"/>
                <w:lang w:eastAsia="zh-CN"/>
              </w:rPr>
              <w:t>提高生产力的水平。本课程按照管理活动在组织框架体内开展的逻辑顺序，分别阐述了</w:t>
            </w:r>
            <w:r>
              <w:rPr>
                <w:rFonts w:ascii="宋体" w:eastAsia="宋体" w:hAnsi="宋体" w:hint="eastAsia"/>
                <w:bCs/>
                <w:sz w:val="21"/>
                <w:szCs w:val="21"/>
                <w:lang w:eastAsia="zh-CN"/>
              </w:rPr>
              <w:t>决策与</w:t>
            </w:r>
            <w:r w:rsidRPr="006F189D">
              <w:rPr>
                <w:rFonts w:ascii="宋体" w:eastAsia="宋体" w:hAnsi="宋体" w:hint="eastAsia"/>
                <w:bCs/>
                <w:sz w:val="21"/>
                <w:szCs w:val="21"/>
                <w:lang w:eastAsia="zh-CN"/>
              </w:rPr>
              <w:t>计划、组织、领导、控制四大职能。</w:t>
            </w:r>
          </w:p>
        </w:tc>
      </w:tr>
      <w:tr w:rsidR="000B7EEA" w:rsidRPr="00917C66" w:rsidTr="00862107">
        <w:trPr>
          <w:trHeight w:val="2920"/>
          <w:jc w:val="center"/>
        </w:trPr>
        <w:tc>
          <w:tcPr>
            <w:tcW w:w="4704" w:type="dxa"/>
            <w:gridSpan w:val="6"/>
          </w:tcPr>
          <w:p w:rsidR="000B7EEA" w:rsidRPr="00CC371E" w:rsidRDefault="000B7EEA"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hint="eastAsia"/>
                <w:b/>
                <w:sz w:val="21"/>
                <w:szCs w:val="21"/>
                <w:lang w:eastAsia="zh-CN"/>
              </w:rPr>
              <w:t>课程教学目标</w:t>
            </w:r>
          </w:p>
          <w:p w:rsidR="000B7EEA" w:rsidRPr="00CC371E" w:rsidRDefault="000B7EEA"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1.</w:t>
            </w:r>
            <w:r w:rsidRPr="00CC371E">
              <w:rPr>
                <w:rFonts w:ascii="宋体" w:eastAsia="宋体" w:hAnsi="宋体" w:hint="eastAsia"/>
                <w:b/>
                <w:sz w:val="21"/>
                <w:szCs w:val="21"/>
                <w:lang w:eastAsia="zh-CN"/>
              </w:rPr>
              <w:t>知识方面：</w:t>
            </w:r>
            <w:r w:rsidRPr="00CC371E">
              <w:rPr>
                <w:rFonts w:ascii="宋体" w:eastAsia="宋体" w:hAnsi="宋体" w:hint="eastAsia"/>
                <w:sz w:val="21"/>
                <w:szCs w:val="21"/>
                <w:lang w:eastAsia="zh-CN"/>
              </w:rPr>
              <w:t>理解和掌握管理学的基本原理、基本理论；</w:t>
            </w:r>
            <w:r w:rsidRPr="00CC371E">
              <w:rPr>
                <w:rFonts w:ascii="宋体" w:eastAsia="宋体" w:hAnsi="宋体"/>
                <w:sz w:val="21"/>
                <w:szCs w:val="21"/>
                <w:lang w:eastAsia="zh-CN"/>
              </w:rPr>
              <w:t xml:space="preserve"> </w:t>
            </w:r>
          </w:p>
          <w:p w:rsidR="000B7EEA" w:rsidRPr="00CC371E" w:rsidRDefault="000B7EEA"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2.</w:t>
            </w:r>
            <w:r w:rsidRPr="00CC371E">
              <w:rPr>
                <w:rFonts w:ascii="宋体" w:eastAsia="宋体" w:hAnsi="宋体" w:hint="eastAsia"/>
                <w:b/>
                <w:sz w:val="21"/>
                <w:szCs w:val="21"/>
                <w:lang w:eastAsia="zh-CN"/>
              </w:rPr>
              <w:t>能力方面：</w:t>
            </w:r>
            <w:r w:rsidRPr="00CC371E">
              <w:rPr>
                <w:rFonts w:ascii="宋体" w:eastAsia="宋体" w:hAnsi="宋体" w:hint="eastAsia"/>
                <w:sz w:val="21"/>
                <w:szCs w:val="21"/>
                <w:lang w:eastAsia="zh-CN"/>
              </w:rPr>
              <w:t>掌握比较全面的管理能力，包括决策能力、计划能力、组织能力、领导能力、控制能力等；</w:t>
            </w:r>
          </w:p>
          <w:p w:rsidR="000B7EEA" w:rsidRPr="00CC371E" w:rsidRDefault="000B7EEA"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3.</w:t>
            </w:r>
            <w:r w:rsidRPr="00CC371E">
              <w:rPr>
                <w:rFonts w:ascii="宋体" w:eastAsia="宋体" w:hAnsi="宋体" w:hint="eastAsia"/>
                <w:b/>
                <w:sz w:val="21"/>
                <w:szCs w:val="21"/>
                <w:lang w:eastAsia="zh-CN"/>
              </w:rPr>
              <w:t>技能方面：</w:t>
            </w:r>
            <w:r w:rsidRPr="00CC371E">
              <w:rPr>
                <w:rFonts w:ascii="宋体" w:eastAsia="宋体" w:hAnsi="宋体" w:hint="eastAsia"/>
                <w:sz w:val="21"/>
                <w:szCs w:val="21"/>
                <w:lang w:eastAsia="zh-CN"/>
              </w:rPr>
              <w:t>掌握案例分析能力，运用所学管理理论解决实际问题的能力；</w:t>
            </w:r>
          </w:p>
          <w:p w:rsidR="000B7EEA" w:rsidRPr="00917C66" w:rsidRDefault="000B7EEA" w:rsidP="00120467">
            <w:pPr>
              <w:spacing w:after="0" w:line="360" w:lineRule="exact"/>
              <w:ind w:firstLineChars="200" w:firstLine="422"/>
              <w:rPr>
                <w:rFonts w:ascii="宋体" w:eastAsia="宋体" w:hAnsi="宋体"/>
                <w:b/>
                <w:sz w:val="21"/>
                <w:szCs w:val="21"/>
                <w:lang w:eastAsia="zh-CN"/>
              </w:rPr>
            </w:pPr>
            <w:r w:rsidRPr="00CC371E">
              <w:rPr>
                <w:rFonts w:ascii="宋体" w:eastAsia="宋体" w:hAnsi="宋体"/>
                <w:b/>
                <w:sz w:val="21"/>
                <w:szCs w:val="21"/>
                <w:lang w:eastAsia="zh-CN"/>
              </w:rPr>
              <w:t>4.</w:t>
            </w:r>
            <w:r w:rsidRPr="00CC371E">
              <w:rPr>
                <w:rFonts w:ascii="宋体" w:eastAsia="宋体" w:hAnsi="宋体" w:hint="eastAsia"/>
                <w:b/>
                <w:sz w:val="21"/>
                <w:szCs w:val="21"/>
                <w:lang w:eastAsia="zh-CN"/>
              </w:rPr>
              <w:t>素质方面：</w:t>
            </w:r>
            <w:r w:rsidRPr="00CC371E">
              <w:rPr>
                <w:rFonts w:ascii="宋体" w:eastAsia="宋体" w:hAnsi="宋体" w:hint="eastAsia"/>
                <w:sz w:val="21"/>
                <w:szCs w:val="21"/>
                <w:lang w:eastAsia="zh-CN"/>
              </w:rPr>
              <w:t>培养学生树立作为管理者的管理意识和作为被管理者接受管理者管理的意识。</w:t>
            </w:r>
          </w:p>
        </w:tc>
        <w:tc>
          <w:tcPr>
            <w:tcW w:w="4697" w:type="dxa"/>
            <w:gridSpan w:val="4"/>
          </w:tcPr>
          <w:p w:rsidR="000B7EEA" w:rsidRPr="00917C66" w:rsidRDefault="000B7EEA" w:rsidP="00120467">
            <w:pPr>
              <w:tabs>
                <w:tab w:val="left" w:pos="1440"/>
              </w:tabs>
              <w:spacing w:after="0" w:line="360" w:lineRule="exact"/>
              <w:outlineLvl w:val="0"/>
              <w:rPr>
                <w:rFonts w:ascii="宋体" w:eastAsia="宋体" w:hAnsi="宋体"/>
                <w:b/>
                <w:sz w:val="21"/>
                <w:szCs w:val="21"/>
                <w:lang w:eastAsia="zh-CN"/>
              </w:rPr>
            </w:pPr>
            <w:r>
              <w:rPr>
                <w:rFonts w:ascii="宋体" w:eastAsia="宋体" w:hAnsi="宋体" w:hint="eastAsia"/>
                <w:b/>
                <w:sz w:val="21"/>
                <w:szCs w:val="21"/>
                <w:lang w:eastAsia="zh-CN"/>
              </w:rPr>
              <w:t>本课程与学生核心能力培养之间的关联</w:t>
            </w:r>
            <w:r>
              <w:rPr>
                <w:rFonts w:ascii="宋体" w:eastAsia="宋体" w:hAnsi="宋体"/>
                <w:b/>
                <w:sz w:val="21"/>
                <w:szCs w:val="21"/>
                <w:lang w:eastAsia="zh-CN"/>
              </w:rPr>
              <w:t>(</w:t>
            </w:r>
            <w:r>
              <w:rPr>
                <w:rFonts w:ascii="宋体" w:eastAsia="宋体" w:hAnsi="宋体" w:hint="eastAsia"/>
                <w:b/>
                <w:sz w:val="21"/>
                <w:szCs w:val="21"/>
                <w:lang w:eastAsia="zh-CN"/>
              </w:rPr>
              <w:t>授课对象为理工科专业学生的课程填写此栏</w:t>
            </w:r>
            <w:r w:rsidRPr="00917C66">
              <w:rPr>
                <w:rFonts w:ascii="宋体" w:eastAsia="宋体" w:hAnsi="宋体" w:hint="eastAsia"/>
                <w:b/>
                <w:sz w:val="21"/>
                <w:szCs w:val="21"/>
                <w:lang w:eastAsia="zh-CN"/>
              </w:rPr>
              <w:t>）：</w:t>
            </w:r>
          </w:p>
          <w:p w:rsidR="000B7EEA" w:rsidRPr="00AB7FB7" w:rsidRDefault="000B7EEA" w:rsidP="00120467">
            <w:pPr>
              <w:tabs>
                <w:tab w:val="left" w:pos="1440"/>
              </w:tabs>
              <w:spacing w:after="0" w:line="360" w:lineRule="exact"/>
              <w:outlineLvl w:val="0"/>
              <w:rPr>
                <w:rFonts w:ascii="宋体" w:eastAsia="宋体" w:hAnsi="宋体"/>
                <w:sz w:val="21"/>
                <w:szCs w:val="21"/>
                <w:lang w:eastAsia="zh-CN"/>
              </w:rPr>
            </w:pPr>
            <w:r>
              <w:rPr>
                <w:rFonts w:ascii="宋体" w:eastAsia="宋体" w:hAnsi="宋体" w:hint="eastAsia"/>
                <w:b/>
                <w:sz w:val="21"/>
                <w:szCs w:val="21"/>
                <w:lang w:eastAsia="zh-CN"/>
              </w:rPr>
              <w:t>√</w:t>
            </w:r>
            <w:r w:rsidRPr="00120467">
              <w:rPr>
                <w:rFonts w:ascii="宋体" w:eastAsia="宋体" w:hAnsi="宋体" w:hint="eastAsia"/>
                <w:b/>
                <w:bCs/>
                <w:sz w:val="21"/>
                <w:szCs w:val="21"/>
                <w:lang w:eastAsia="zh-CN"/>
              </w:rPr>
              <w:t>核心能力</w:t>
            </w:r>
            <w:r w:rsidRPr="0046299C">
              <w:rPr>
                <w:rFonts w:ascii="宋体" w:eastAsia="宋体" w:hAnsi="宋体"/>
                <w:sz w:val="21"/>
                <w:szCs w:val="21"/>
                <w:lang w:eastAsia="zh-CN"/>
              </w:rPr>
              <w:t xml:space="preserve">1. </w:t>
            </w:r>
            <w:r w:rsidRPr="00AB7FB7">
              <w:rPr>
                <w:rFonts w:ascii="宋体" w:eastAsia="宋体" w:hAnsi="宋体" w:hint="eastAsia"/>
                <w:sz w:val="21"/>
                <w:szCs w:val="21"/>
                <w:lang w:eastAsia="zh-CN"/>
              </w:rPr>
              <w:t>培养具有扎实的土木工程专业知识与技能、较强的工程实践能力的技术与管理人才；</w:t>
            </w:r>
          </w:p>
          <w:p w:rsidR="000B7EEA" w:rsidRPr="00AB7FB7" w:rsidRDefault="000B7EEA" w:rsidP="00120467">
            <w:pPr>
              <w:tabs>
                <w:tab w:val="left" w:pos="1440"/>
              </w:tabs>
              <w:spacing w:after="0" w:line="360" w:lineRule="exact"/>
              <w:outlineLvl w:val="0"/>
              <w:rPr>
                <w:rFonts w:ascii="宋体" w:eastAsia="宋体" w:hAnsi="宋体"/>
                <w:sz w:val="21"/>
                <w:szCs w:val="21"/>
                <w:lang w:eastAsia="zh-CN"/>
              </w:rPr>
            </w:pPr>
            <w:r>
              <w:rPr>
                <w:rFonts w:ascii="宋体" w:eastAsia="宋体" w:hAnsi="宋体" w:hint="eastAsia"/>
                <w:b/>
                <w:sz w:val="21"/>
                <w:szCs w:val="21"/>
                <w:lang w:eastAsia="zh-CN"/>
              </w:rPr>
              <w:t>√</w:t>
            </w:r>
            <w:r w:rsidRPr="00120467">
              <w:rPr>
                <w:rFonts w:ascii="宋体" w:eastAsia="宋体" w:hAnsi="宋体" w:hint="eastAsia"/>
                <w:b/>
                <w:bCs/>
                <w:sz w:val="21"/>
                <w:szCs w:val="21"/>
                <w:lang w:eastAsia="zh-CN"/>
              </w:rPr>
              <w:t>核心能力</w:t>
            </w:r>
            <w:r w:rsidRPr="0046299C">
              <w:rPr>
                <w:rFonts w:ascii="宋体" w:eastAsia="宋体" w:hAnsi="宋体"/>
                <w:sz w:val="21"/>
                <w:szCs w:val="21"/>
                <w:lang w:eastAsia="zh-CN"/>
              </w:rPr>
              <w:t xml:space="preserve">2. </w:t>
            </w:r>
            <w:r w:rsidRPr="00AB7FB7">
              <w:rPr>
                <w:rFonts w:ascii="宋体" w:eastAsia="宋体" w:hAnsi="宋体" w:hint="eastAsia"/>
                <w:sz w:val="21"/>
                <w:szCs w:val="21"/>
                <w:lang w:eastAsia="zh-CN"/>
              </w:rPr>
              <w:t>培养具有宽厚的自然科学和人文社会科学基本知识及素养、较强的创新意识及团队合作精神的应用型人才；</w:t>
            </w:r>
          </w:p>
          <w:p w:rsidR="000B7EEA" w:rsidRPr="003A4D3F" w:rsidRDefault="000B7EEA" w:rsidP="003A4D3F">
            <w:pPr>
              <w:tabs>
                <w:tab w:val="left" w:pos="1440"/>
              </w:tabs>
              <w:spacing w:after="0" w:line="360" w:lineRule="exact"/>
              <w:outlineLvl w:val="0"/>
              <w:rPr>
                <w:rFonts w:ascii="宋体" w:eastAsia="宋体" w:hAnsi="宋体"/>
                <w:bCs/>
                <w:sz w:val="21"/>
                <w:szCs w:val="21"/>
                <w:lang w:eastAsia="zh-CN"/>
              </w:rPr>
            </w:pPr>
            <w:r>
              <w:rPr>
                <w:rFonts w:ascii="宋体" w:eastAsia="宋体" w:hAnsi="宋体" w:hint="eastAsia"/>
                <w:b/>
                <w:sz w:val="21"/>
                <w:szCs w:val="21"/>
                <w:lang w:eastAsia="zh-CN"/>
              </w:rPr>
              <w:t>√</w:t>
            </w:r>
            <w:r w:rsidRPr="00120467">
              <w:rPr>
                <w:rFonts w:ascii="宋体" w:eastAsia="宋体" w:hAnsi="宋体" w:hint="eastAsia"/>
                <w:b/>
                <w:bCs/>
                <w:sz w:val="21"/>
                <w:szCs w:val="21"/>
                <w:lang w:eastAsia="zh-CN"/>
              </w:rPr>
              <w:t>核心能力</w:t>
            </w:r>
            <w:r w:rsidRPr="0046299C">
              <w:rPr>
                <w:rFonts w:ascii="宋体" w:eastAsia="宋体" w:hAnsi="宋体"/>
                <w:sz w:val="21"/>
                <w:szCs w:val="21"/>
                <w:lang w:eastAsia="zh-CN"/>
              </w:rPr>
              <w:t xml:space="preserve">3. </w:t>
            </w:r>
            <w:r w:rsidRPr="00AB7FB7">
              <w:rPr>
                <w:rFonts w:ascii="宋体" w:eastAsia="宋体" w:hAnsi="宋体" w:hint="eastAsia"/>
                <w:sz w:val="21"/>
                <w:szCs w:val="21"/>
                <w:lang w:eastAsia="zh-CN"/>
              </w:rPr>
              <w:t>培养能够承担社会责任，具有较高道德品质、身心素质与职业素养的高素质复合型人才。</w:t>
            </w:r>
          </w:p>
        </w:tc>
      </w:tr>
      <w:tr w:rsidR="000B7EEA" w:rsidRPr="002E27E1" w:rsidTr="00735FDE">
        <w:trPr>
          <w:trHeight w:val="340"/>
          <w:jc w:val="center"/>
        </w:trPr>
        <w:tc>
          <w:tcPr>
            <w:tcW w:w="9401" w:type="dxa"/>
            <w:gridSpan w:val="10"/>
            <w:shd w:val="clear" w:color="auto" w:fill="C0C0C0"/>
            <w:vAlign w:val="center"/>
          </w:tcPr>
          <w:p w:rsidR="000B7EEA" w:rsidRPr="002E27E1" w:rsidRDefault="000B7EEA" w:rsidP="00120467">
            <w:pPr>
              <w:tabs>
                <w:tab w:val="left" w:pos="1440"/>
              </w:tabs>
              <w:spacing w:after="0" w:line="360" w:lineRule="exact"/>
              <w:jc w:val="center"/>
              <w:outlineLvl w:val="0"/>
              <w:rPr>
                <w:rFonts w:ascii="宋体" w:eastAsia="宋体" w:hAnsi="宋体"/>
                <w:b/>
                <w:sz w:val="21"/>
                <w:szCs w:val="21"/>
                <w:lang w:eastAsia="zh-CN"/>
              </w:rPr>
            </w:pPr>
            <w:r w:rsidRPr="002E27E1">
              <w:rPr>
                <w:rFonts w:ascii="宋体" w:eastAsia="宋体" w:hAnsi="宋体" w:hint="eastAsia"/>
                <w:b/>
                <w:szCs w:val="21"/>
                <w:lang w:eastAsia="zh-CN"/>
              </w:rPr>
              <w:t>理论教学进程表</w:t>
            </w:r>
          </w:p>
        </w:tc>
      </w:tr>
      <w:tr w:rsidR="000B7EEA" w:rsidRPr="002E27E1" w:rsidTr="00862107">
        <w:trPr>
          <w:trHeight w:val="340"/>
          <w:jc w:val="center"/>
        </w:trPr>
        <w:tc>
          <w:tcPr>
            <w:tcW w:w="742" w:type="dxa"/>
            <w:tcMar>
              <w:left w:w="28" w:type="dxa"/>
              <w:right w:w="28" w:type="dxa"/>
            </w:tcMar>
            <w:vAlign w:val="center"/>
          </w:tcPr>
          <w:p w:rsidR="000B7EEA" w:rsidRPr="002E27E1" w:rsidRDefault="000B7EEA"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周次</w:t>
            </w:r>
          </w:p>
        </w:tc>
        <w:tc>
          <w:tcPr>
            <w:tcW w:w="1443" w:type="dxa"/>
            <w:gridSpan w:val="2"/>
            <w:tcMar>
              <w:left w:w="28" w:type="dxa"/>
              <w:right w:w="28" w:type="dxa"/>
            </w:tcMar>
            <w:vAlign w:val="center"/>
          </w:tcPr>
          <w:p w:rsidR="000B7EEA" w:rsidRPr="002E27E1" w:rsidRDefault="000B7EEA"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教学主题</w:t>
            </w:r>
          </w:p>
        </w:tc>
        <w:tc>
          <w:tcPr>
            <w:tcW w:w="883" w:type="dxa"/>
            <w:tcMar>
              <w:left w:w="28" w:type="dxa"/>
              <w:right w:w="28" w:type="dxa"/>
            </w:tcMar>
            <w:vAlign w:val="center"/>
          </w:tcPr>
          <w:p w:rsidR="000B7EEA" w:rsidRPr="00862107" w:rsidRDefault="000B7EEA" w:rsidP="00120467">
            <w:pPr>
              <w:spacing w:after="0" w:line="360" w:lineRule="exact"/>
              <w:jc w:val="center"/>
              <w:rPr>
                <w:rFonts w:ascii="宋体" w:eastAsia="宋体" w:hAnsi="宋体"/>
                <w:b/>
                <w:sz w:val="18"/>
                <w:szCs w:val="18"/>
              </w:rPr>
            </w:pPr>
            <w:r w:rsidRPr="00862107">
              <w:rPr>
                <w:rFonts w:ascii="宋体" w:eastAsia="宋体" w:hAnsi="宋体" w:hint="eastAsia"/>
                <w:b/>
                <w:sz w:val="18"/>
                <w:szCs w:val="18"/>
              </w:rPr>
              <w:t>教学时长</w:t>
            </w:r>
          </w:p>
        </w:tc>
        <w:tc>
          <w:tcPr>
            <w:tcW w:w="3360" w:type="dxa"/>
            <w:gridSpan w:val="3"/>
            <w:tcMar>
              <w:left w:w="28" w:type="dxa"/>
              <w:right w:w="28" w:type="dxa"/>
            </w:tcMar>
            <w:vAlign w:val="center"/>
          </w:tcPr>
          <w:p w:rsidR="000B7EEA" w:rsidRPr="002E27E1" w:rsidRDefault="000B7EEA"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1888" w:type="dxa"/>
            <w:gridSpan w:val="2"/>
            <w:tcMar>
              <w:left w:w="28" w:type="dxa"/>
              <w:right w:w="28" w:type="dxa"/>
            </w:tcMar>
            <w:vAlign w:val="center"/>
          </w:tcPr>
          <w:p w:rsidR="000B7EEA" w:rsidRPr="002E27E1" w:rsidRDefault="000B7EEA"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教学方式</w:t>
            </w:r>
          </w:p>
        </w:tc>
        <w:tc>
          <w:tcPr>
            <w:tcW w:w="1085" w:type="dxa"/>
            <w:tcMar>
              <w:left w:w="28" w:type="dxa"/>
              <w:right w:w="28" w:type="dxa"/>
            </w:tcMar>
            <w:vAlign w:val="center"/>
          </w:tcPr>
          <w:p w:rsidR="000B7EEA" w:rsidRPr="002E27E1" w:rsidRDefault="000B7EEA"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作业安排</w:t>
            </w:r>
          </w:p>
        </w:tc>
      </w:tr>
      <w:tr w:rsidR="000B7EEA" w:rsidRPr="002E27E1" w:rsidTr="00862107">
        <w:trPr>
          <w:trHeight w:val="340"/>
          <w:jc w:val="center"/>
        </w:trPr>
        <w:tc>
          <w:tcPr>
            <w:tcW w:w="742"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1</w:t>
            </w:r>
          </w:p>
        </w:tc>
        <w:tc>
          <w:tcPr>
            <w:tcW w:w="1443" w:type="dxa"/>
            <w:gridSpan w:val="2"/>
            <w:vAlign w:val="center"/>
          </w:tcPr>
          <w:p w:rsidR="000B7EEA"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管理概述</w:t>
            </w:r>
          </w:p>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主要讲解管理的定义、职能，管理者和</w:t>
            </w:r>
            <w:r w:rsidRPr="00862107">
              <w:rPr>
                <w:rFonts w:ascii="宋体" w:eastAsia="宋体" w:hAnsi="宋体" w:hint="eastAsia"/>
                <w:sz w:val="21"/>
                <w:szCs w:val="21"/>
                <w:lang w:eastAsia="zh-CN"/>
              </w:rPr>
              <w:lastRenderedPageBreak/>
              <w:t>管理绩效</w:t>
            </w:r>
          </w:p>
        </w:tc>
        <w:tc>
          <w:tcPr>
            <w:tcW w:w="883"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lastRenderedPageBreak/>
              <w:t>2</w:t>
            </w:r>
            <w:r w:rsidRPr="00862107">
              <w:rPr>
                <w:rFonts w:ascii="宋体" w:eastAsia="宋体" w:hAnsi="宋体" w:hint="eastAsia"/>
                <w:sz w:val="21"/>
                <w:szCs w:val="21"/>
                <w:lang w:eastAsia="zh-CN"/>
              </w:rPr>
              <w:t>学时</w:t>
            </w:r>
          </w:p>
        </w:tc>
        <w:tc>
          <w:tcPr>
            <w:tcW w:w="3360" w:type="dxa"/>
            <w:gridSpan w:val="3"/>
            <w:vAlign w:val="center"/>
          </w:tcPr>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教学重点：管理的概念、任务、职能，管理者和管理绩效</w:t>
            </w:r>
          </w:p>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教学难点：管理者的角色管理绩效</w:t>
            </w:r>
          </w:p>
        </w:tc>
        <w:tc>
          <w:tcPr>
            <w:tcW w:w="1888"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Pr>
                <w:rFonts w:ascii="宋体" w:eastAsia="宋体" w:hAnsi="宋体" w:hint="eastAsia"/>
                <w:sz w:val="21"/>
                <w:szCs w:val="21"/>
                <w:lang w:eastAsia="zh-CN"/>
              </w:rPr>
              <w:t>为主</w:t>
            </w:r>
          </w:p>
        </w:tc>
        <w:tc>
          <w:tcPr>
            <w:tcW w:w="1085"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BE76D3">
              <w:rPr>
                <w:rFonts w:ascii="宋体" w:eastAsia="宋体" w:hAnsi="宋体" w:hint="eastAsia"/>
                <w:sz w:val="21"/>
                <w:szCs w:val="21"/>
                <w:lang w:eastAsia="zh-CN"/>
              </w:rPr>
              <w:t>课后复习</w:t>
            </w:r>
          </w:p>
        </w:tc>
      </w:tr>
      <w:tr w:rsidR="000B7EEA" w:rsidRPr="002E27E1" w:rsidTr="00862107">
        <w:trPr>
          <w:trHeight w:val="340"/>
          <w:jc w:val="center"/>
        </w:trPr>
        <w:tc>
          <w:tcPr>
            <w:tcW w:w="742"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lastRenderedPageBreak/>
              <w:t>2</w:t>
            </w:r>
          </w:p>
        </w:tc>
        <w:tc>
          <w:tcPr>
            <w:tcW w:w="1443"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中外管理思想的发展</w:t>
            </w:r>
          </w:p>
        </w:tc>
        <w:tc>
          <w:tcPr>
            <w:tcW w:w="883"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中国和西方管理思想的演进</w:t>
            </w:r>
          </w:p>
        </w:tc>
        <w:tc>
          <w:tcPr>
            <w:tcW w:w="1888" w:type="dxa"/>
            <w:gridSpan w:val="2"/>
            <w:vAlign w:val="center"/>
          </w:tcPr>
          <w:p w:rsidR="000B7EEA" w:rsidRDefault="000B7EEA"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p>
          <w:p w:rsidR="000B7EEA" w:rsidRPr="00862107" w:rsidRDefault="000B7EEA"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小组讨论</w:t>
            </w:r>
          </w:p>
        </w:tc>
        <w:tc>
          <w:tcPr>
            <w:tcW w:w="1085"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tc>
      </w:tr>
      <w:tr w:rsidR="000B7EEA" w:rsidRPr="002E27E1" w:rsidTr="00862107">
        <w:trPr>
          <w:trHeight w:val="340"/>
          <w:jc w:val="center"/>
        </w:trPr>
        <w:tc>
          <w:tcPr>
            <w:tcW w:w="742"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3</w:t>
            </w:r>
          </w:p>
        </w:tc>
        <w:tc>
          <w:tcPr>
            <w:tcW w:w="1443"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管理理论的发展</w:t>
            </w:r>
          </w:p>
        </w:tc>
        <w:tc>
          <w:tcPr>
            <w:tcW w:w="883"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教学重点：主要代表人物的管理理论以及现代管理理论</w:t>
            </w:r>
          </w:p>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教学难点：管理理论发展的脉络</w:t>
            </w:r>
          </w:p>
        </w:tc>
        <w:tc>
          <w:tcPr>
            <w:tcW w:w="1888"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课后复习作业</w:t>
            </w:r>
          </w:p>
        </w:tc>
      </w:tr>
      <w:tr w:rsidR="000B7EEA" w:rsidRPr="002E27E1" w:rsidTr="00862107">
        <w:trPr>
          <w:trHeight w:val="340"/>
          <w:jc w:val="center"/>
        </w:trPr>
        <w:tc>
          <w:tcPr>
            <w:tcW w:w="742"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4</w:t>
            </w:r>
          </w:p>
        </w:tc>
        <w:tc>
          <w:tcPr>
            <w:tcW w:w="1443"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社会责任与管理道德</w:t>
            </w:r>
          </w:p>
        </w:tc>
        <w:tc>
          <w:tcPr>
            <w:tcW w:w="883"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教学重点：管理与伦理道德，几种道德观</w:t>
            </w:r>
          </w:p>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教学难点：改善企业道德行为的途径及企业社会责任</w:t>
            </w:r>
          </w:p>
        </w:tc>
        <w:tc>
          <w:tcPr>
            <w:tcW w:w="1888"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tc>
      </w:tr>
      <w:tr w:rsidR="000B7EEA" w:rsidRPr="002E27E1" w:rsidTr="00862107">
        <w:trPr>
          <w:trHeight w:val="340"/>
          <w:jc w:val="center"/>
        </w:trPr>
        <w:tc>
          <w:tcPr>
            <w:tcW w:w="742"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5-6</w:t>
            </w:r>
          </w:p>
        </w:tc>
        <w:tc>
          <w:tcPr>
            <w:tcW w:w="1443"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决策与决策方式</w:t>
            </w:r>
          </w:p>
        </w:tc>
        <w:tc>
          <w:tcPr>
            <w:tcW w:w="883"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4</w:t>
            </w:r>
            <w:r w:rsidRPr="00862107">
              <w:rPr>
                <w:rFonts w:ascii="宋体" w:eastAsia="宋体" w:hAnsi="宋体" w:hint="eastAsia"/>
                <w:sz w:val="21"/>
                <w:szCs w:val="21"/>
                <w:lang w:eastAsia="zh-CN"/>
              </w:rPr>
              <w:t>学时</w:t>
            </w:r>
          </w:p>
        </w:tc>
        <w:tc>
          <w:tcPr>
            <w:tcW w:w="3360" w:type="dxa"/>
            <w:gridSpan w:val="3"/>
            <w:vAlign w:val="center"/>
          </w:tcPr>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教学重点：决策的含义、过程与群体决策</w:t>
            </w:r>
          </w:p>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教学难点：决策类型与方法</w:t>
            </w:r>
          </w:p>
        </w:tc>
        <w:tc>
          <w:tcPr>
            <w:tcW w:w="1888"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0B7EEA"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p w:rsidR="000B7EEA" w:rsidRPr="00862107" w:rsidRDefault="000B7EEA" w:rsidP="00523AB4">
            <w:pPr>
              <w:spacing w:line="360" w:lineRule="exact"/>
              <w:rPr>
                <w:rFonts w:ascii="宋体" w:eastAsia="宋体" w:hAnsi="宋体"/>
                <w:sz w:val="21"/>
                <w:szCs w:val="21"/>
                <w:lang w:eastAsia="zh-CN"/>
              </w:rPr>
            </w:pPr>
            <w:r>
              <w:rPr>
                <w:rFonts w:ascii="宋体" w:eastAsia="宋体" w:hAnsi="宋体" w:hint="eastAsia"/>
                <w:sz w:val="21"/>
                <w:szCs w:val="21"/>
                <w:lang w:eastAsia="zh-CN"/>
              </w:rPr>
              <w:t>作业</w:t>
            </w:r>
          </w:p>
        </w:tc>
      </w:tr>
      <w:tr w:rsidR="000B7EEA" w:rsidRPr="002E27E1" w:rsidTr="00862107">
        <w:trPr>
          <w:trHeight w:val="340"/>
          <w:jc w:val="center"/>
        </w:trPr>
        <w:tc>
          <w:tcPr>
            <w:tcW w:w="742"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7</w:t>
            </w:r>
          </w:p>
        </w:tc>
        <w:tc>
          <w:tcPr>
            <w:tcW w:w="1443" w:type="dxa"/>
            <w:gridSpan w:val="2"/>
            <w:vAlign w:val="center"/>
          </w:tcPr>
          <w:p w:rsidR="000B7EEA" w:rsidRPr="00862107" w:rsidRDefault="000B7EEA" w:rsidP="00862107">
            <w:pPr>
              <w:spacing w:line="288" w:lineRule="auto"/>
              <w:jc w:val="center"/>
              <w:rPr>
                <w:rFonts w:ascii="宋体" w:eastAsia="宋体" w:hAnsi="宋体"/>
                <w:sz w:val="21"/>
                <w:szCs w:val="21"/>
                <w:lang w:eastAsia="zh-CN"/>
              </w:rPr>
            </w:pPr>
            <w:r w:rsidRPr="00862107">
              <w:rPr>
                <w:rFonts w:ascii="宋体" w:eastAsia="宋体" w:hAnsi="宋体" w:hint="eastAsia"/>
                <w:sz w:val="21"/>
                <w:szCs w:val="21"/>
                <w:lang w:eastAsia="zh-CN"/>
              </w:rPr>
              <w:t>计划的类型、程序</w:t>
            </w:r>
          </w:p>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计划工作的方法和工具</w:t>
            </w:r>
          </w:p>
        </w:tc>
        <w:tc>
          <w:tcPr>
            <w:tcW w:w="883"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教学重点：计划制定及执行</w:t>
            </w:r>
          </w:p>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教学难点：目标管理的运用</w:t>
            </w:r>
          </w:p>
        </w:tc>
        <w:tc>
          <w:tcPr>
            <w:tcW w:w="1888"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tc>
      </w:tr>
      <w:tr w:rsidR="000B7EEA" w:rsidRPr="002E27E1" w:rsidTr="00862107">
        <w:trPr>
          <w:trHeight w:val="340"/>
          <w:jc w:val="center"/>
        </w:trPr>
        <w:tc>
          <w:tcPr>
            <w:tcW w:w="742"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8</w:t>
            </w:r>
          </w:p>
        </w:tc>
        <w:tc>
          <w:tcPr>
            <w:tcW w:w="1443"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战略计划及实施</w:t>
            </w:r>
          </w:p>
        </w:tc>
        <w:tc>
          <w:tcPr>
            <w:tcW w:w="883"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教学重点：战略管理的过程、组织内外部环境分析、战略制定</w:t>
            </w:r>
          </w:p>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w:t>
            </w:r>
            <w:r w:rsidRPr="00862107">
              <w:rPr>
                <w:rFonts w:ascii="宋体" w:eastAsia="宋体" w:hAnsi="宋体"/>
                <w:sz w:val="21"/>
                <w:szCs w:val="21"/>
                <w:lang w:eastAsia="zh-CN"/>
              </w:rPr>
              <w:t>SWOT</w:t>
            </w:r>
            <w:r w:rsidRPr="00862107">
              <w:rPr>
                <w:rFonts w:ascii="宋体" w:eastAsia="宋体" w:hAnsi="宋体" w:hint="eastAsia"/>
                <w:sz w:val="21"/>
                <w:szCs w:val="21"/>
                <w:lang w:eastAsia="zh-CN"/>
              </w:rPr>
              <w:t>分析方法</w:t>
            </w:r>
          </w:p>
        </w:tc>
        <w:tc>
          <w:tcPr>
            <w:tcW w:w="1888"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tc>
      </w:tr>
      <w:tr w:rsidR="000B7EEA" w:rsidRPr="002E27E1" w:rsidTr="00862107">
        <w:trPr>
          <w:trHeight w:val="340"/>
          <w:jc w:val="center"/>
        </w:trPr>
        <w:tc>
          <w:tcPr>
            <w:tcW w:w="742"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9-10</w:t>
            </w:r>
          </w:p>
        </w:tc>
        <w:tc>
          <w:tcPr>
            <w:tcW w:w="1443" w:type="dxa"/>
            <w:gridSpan w:val="2"/>
            <w:vAlign w:val="center"/>
          </w:tcPr>
          <w:p w:rsidR="000B7EEA" w:rsidRPr="00862107" w:rsidRDefault="000B7EEA" w:rsidP="00862107">
            <w:pPr>
              <w:spacing w:line="288" w:lineRule="auto"/>
              <w:jc w:val="center"/>
              <w:rPr>
                <w:rFonts w:ascii="宋体" w:eastAsia="宋体" w:hAnsi="宋体"/>
                <w:sz w:val="21"/>
                <w:szCs w:val="21"/>
                <w:lang w:eastAsia="zh-CN"/>
              </w:rPr>
            </w:pPr>
            <w:r w:rsidRPr="00862107">
              <w:rPr>
                <w:rFonts w:ascii="宋体" w:eastAsia="宋体" w:hAnsi="宋体" w:hint="eastAsia"/>
                <w:sz w:val="21"/>
                <w:szCs w:val="21"/>
                <w:lang w:eastAsia="zh-CN"/>
              </w:rPr>
              <w:t>组织职能概述</w:t>
            </w:r>
          </w:p>
          <w:p w:rsidR="000B7EEA" w:rsidRPr="00862107" w:rsidRDefault="000B7EEA" w:rsidP="00862107">
            <w:pPr>
              <w:spacing w:line="288" w:lineRule="auto"/>
              <w:jc w:val="center"/>
              <w:rPr>
                <w:rFonts w:ascii="宋体" w:eastAsia="宋体" w:hAnsi="宋体"/>
                <w:sz w:val="21"/>
                <w:szCs w:val="21"/>
                <w:lang w:eastAsia="zh-CN"/>
              </w:rPr>
            </w:pPr>
            <w:r w:rsidRPr="00862107">
              <w:rPr>
                <w:rFonts w:ascii="宋体" w:eastAsia="宋体" w:hAnsi="宋体" w:hint="eastAsia"/>
                <w:sz w:val="21"/>
                <w:szCs w:val="21"/>
                <w:lang w:eastAsia="zh-CN"/>
              </w:rPr>
              <w:t>部门划分与组织结构的类型</w:t>
            </w:r>
          </w:p>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组织中的职权配置</w:t>
            </w:r>
          </w:p>
        </w:tc>
        <w:tc>
          <w:tcPr>
            <w:tcW w:w="883"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4</w:t>
            </w:r>
            <w:r w:rsidRPr="00862107">
              <w:rPr>
                <w:rFonts w:ascii="宋体" w:eastAsia="宋体" w:hAnsi="宋体" w:hint="eastAsia"/>
                <w:sz w:val="21"/>
                <w:szCs w:val="21"/>
                <w:lang w:eastAsia="zh-CN"/>
              </w:rPr>
              <w:t>学时</w:t>
            </w:r>
          </w:p>
        </w:tc>
        <w:tc>
          <w:tcPr>
            <w:tcW w:w="3360" w:type="dxa"/>
            <w:gridSpan w:val="3"/>
            <w:vAlign w:val="center"/>
          </w:tcPr>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教学重点：组织职能的含义、职能设计，组织设计的含义、方法、及影响因素，权力和职权</w:t>
            </w:r>
          </w:p>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教学难点：管理幅度与组织层次</w:t>
            </w:r>
          </w:p>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组织结构的类型，授权的过程，分权与集权</w:t>
            </w:r>
          </w:p>
        </w:tc>
        <w:tc>
          <w:tcPr>
            <w:tcW w:w="1888"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0B7EEA"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p w:rsidR="000B7EEA" w:rsidRPr="00862107" w:rsidRDefault="000B7EEA" w:rsidP="00862107">
            <w:pPr>
              <w:spacing w:line="360" w:lineRule="exact"/>
              <w:jc w:val="center"/>
              <w:rPr>
                <w:rFonts w:ascii="宋体" w:eastAsia="宋体" w:hAnsi="宋体"/>
                <w:sz w:val="21"/>
                <w:szCs w:val="21"/>
                <w:lang w:eastAsia="zh-CN"/>
              </w:rPr>
            </w:pPr>
            <w:r>
              <w:rPr>
                <w:rFonts w:ascii="宋体" w:eastAsia="宋体" w:hAnsi="宋体" w:hint="eastAsia"/>
                <w:sz w:val="21"/>
                <w:szCs w:val="21"/>
                <w:lang w:eastAsia="zh-CN"/>
              </w:rPr>
              <w:t>作业</w:t>
            </w:r>
          </w:p>
        </w:tc>
      </w:tr>
      <w:tr w:rsidR="000B7EEA" w:rsidRPr="002E27E1" w:rsidTr="00862107">
        <w:trPr>
          <w:trHeight w:val="340"/>
          <w:jc w:val="center"/>
        </w:trPr>
        <w:tc>
          <w:tcPr>
            <w:tcW w:w="742"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11</w:t>
            </w:r>
          </w:p>
        </w:tc>
        <w:tc>
          <w:tcPr>
            <w:tcW w:w="1443"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行为理论</w:t>
            </w:r>
          </w:p>
        </w:tc>
        <w:tc>
          <w:tcPr>
            <w:tcW w:w="883"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教学重点：个体行为，群体行为，组织行为</w:t>
            </w:r>
          </w:p>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教学难点：群体凝聚力和冲突，组织冲突和压力</w:t>
            </w:r>
          </w:p>
        </w:tc>
        <w:tc>
          <w:tcPr>
            <w:tcW w:w="1888"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C62101">
              <w:rPr>
                <w:rFonts w:ascii="宋体" w:eastAsia="宋体" w:hAnsi="宋体" w:hint="eastAsia"/>
                <w:sz w:val="21"/>
                <w:szCs w:val="21"/>
                <w:lang w:eastAsia="zh-CN"/>
              </w:rPr>
              <w:t>课堂讲授</w:t>
            </w:r>
            <w:r w:rsidRPr="00C62101">
              <w:rPr>
                <w:rFonts w:ascii="宋体" w:eastAsia="宋体" w:hAnsi="宋体"/>
                <w:sz w:val="21"/>
                <w:szCs w:val="21"/>
                <w:lang w:eastAsia="zh-CN"/>
              </w:rPr>
              <w:t>/</w:t>
            </w:r>
            <w:r w:rsidRPr="00C62101">
              <w:rPr>
                <w:rFonts w:ascii="宋体" w:eastAsia="宋体" w:hAnsi="宋体" w:hint="eastAsia"/>
                <w:sz w:val="21"/>
                <w:szCs w:val="21"/>
                <w:lang w:eastAsia="zh-CN"/>
              </w:rPr>
              <w:t>小组讨论</w:t>
            </w:r>
          </w:p>
        </w:tc>
        <w:tc>
          <w:tcPr>
            <w:tcW w:w="1085"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tc>
      </w:tr>
      <w:tr w:rsidR="000B7EEA" w:rsidRPr="002E27E1" w:rsidTr="00862107">
        <w:trPr>
          <w:trHeight w:val="340"/>
          <w:jc w:val="center"/>
        </w:trPr>
        <w:tc>
          <w:tcPr>
            <w:tcW w:w="742"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12-13</w:t>
            </w:r>
          </w:p>
        </w:tc>
        <w:tc>
          <w:tcPr>
            <w:tcW w:w="1443"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激励理论</w:t>
            </w:r>
          </w:p>
        </w:tc>
        <w:tc>
          <w:tcPr>
            <w:tcW w:w="883"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4</w:t>
            </w:r>
            <w:r w:rsidRPr="00862107">
              <w:rPr>
                <w:rFonts w:ascii="宋体" w:eastAsia="宋体" w:hAnsi="宋体" w:hint="eastAsia"/>
                <w:sz w:val="21"/>
                <w:szCs w:val="21"/>
                <w:lang w:eastAsia="zh-CN"/>
              </w:rPr>
              <w:t>学时</w:t>
            </w:r>
          </w:p>
        </w:tc>
        <w:tc>
          <w:tcPr>
            <w:tcW w:w="3360" w:type="dxa"/>
            <w:gridSpan w:val="3"/>
            <w:vAlign w:val="center"/>
          </w:tcPr>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教学重点：内容型激励理论、过程型激励理论、强化和综合型理论</w:t>
            </w:r>
          </w:p>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教学难点：双因素理论、运用激励</w:t>
            </w:r>
            <w:r>
              <w:rPr>
                <w:rFonts w:ascii="宋体" w:eastAsia="宋体" w:hAnsi="宋体"/>
                <w:sz w:val="21"/>
                <w:szCs w:val="21"/>
                <w:lang w:eastAsia="zh-CN"/>
              </w:rPr>
              <w:t xml:space="preserve">       </w:t>
            </w:r>
            <w:r w:rsidRPr="00862107">
              <w:rPr>
                <w:rFonts w:ascii="宋体" w:eastAsia="宋体" w:hAnsi="宋体" w:hint="eastAsia"/>
                <w:sz w:val="21"/>
                <w:szCs w:val="21"/>
                <w:lang w:eastAsia="zh-CN"/>
              </w:rPr>
              <w:t>理论设计激励方法</w:t>
            </w:r>
          </w:p>
        </w:tc>
        <w:tc>
          <w:tcPr>
            <w:tcW w:w="1888"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课堂讲授</w:t>
            </w:r>
          </w:p>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案例讨论</w:t>
            </w:r>
          </w:p>
        </w:tc>
        <w:tc>
          <w:tcPr>
            <w:tcW w:w="1085"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课后复习作业</w:t>
            </w:r>
          </w:p>
        </w:tc>
      </w:tr>
      <w:tr w:rsidR="000B7EEA" w:rsidRPr="002E27E1" w:rsidTr="00862107">
        <w:trPr>
          <w:trHeight w:val="340"/>
          <w:jc w:val="center"/>
        </w:trPr>
        <w:tc>
          <w:tcPr>
            <w:tcW w:w="742"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lastRenderedPageBreak/>
              <w:t>14-15</w:t>
            </w:r>
          </w:p>
        </w:tc>
        <w:tc>
          <w:tcPr>
            <w:tcW w:w="1443"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领导职能概述领导理论和领导艺术</w:t>
            </w:r>
          </w:p>
        </w:tc>
        <w:tc>
          <w:tcPr>
            <w:tcW w:w="883"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4</w:t>
            </w:r>
            <w:r w:rsidRPr="00862107">
              <w:rPr>
                <w:rFonts w:ascii="宋体" w:eastAsia="宋体" w:hAnsi="宋体" w:hint="eastAsia"/>
                <w:sz w:val="21"/>
                <w:szCs w:val="21"/>
                <w:lang w:eastAsia="zh-CN"/>
              </w:rPr>
              <w:t>学时</w:t>
            </w:r>
          </w:p>
        </w:tc>
        <w:tc>
          <w:tcPr>
            <w:tcW w:w="3360" w:type="dxa"/>
            <w:gridSpan w:val="3"/>
            <w:vAlign w:val="center"/>
          </w:tcPr>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教学重点：领导的含义和作用</w:t>
            </w:r>
          </w:p>
          <w:p w:rsidR="000B7EEA" w:rsidRPr="00862107" w:rsidRDefault="000B7EEA" w:rsidP="00405E4B">
            <w:pPr>
              <w:adjustRightInd w:val="0"/>
              <w:snapToGrid w:val="0"/>
              <w:ind w:firstLineChars="500" w:firstLine="1050"/>
              <w:jc w:val="center"/>
              <w:rPr>
                <w:rFonts w:ascii="宋体" w:eastAsia="宋体" w:hAnsi="宋体"/>
                <w:sz w:val="21"/>
                <w:szCs w:val="21"/>
                <w:lang w:eastAsia="zh-CN"/>
              </w:rPr>
            </w:pPr>
            <w:r w:rsidRPr="00862107">
              <w:rPr>
                <w:rFonts w:ascii="宋体" w:eastAsia="宋体" w:hAnsi="宋体" w:hint="eastAsia"/>
                <w:sz w:val="21"/>
                <w:szCs w:val="21"/>
                <w:lang w:eastAsia="zh-CN"/>
              </w:rPr>
              <w:t>领导的行为方式理论</w:t>
            </w:r>
          </w:p>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教学难点：领导的原理与要求</w:t>
            </w:r>
          </w:p>
          <w:p w:rsidR="000B7EEA" w:rsidRPr="00862107" w:rsidRDefault="000B7EEA" w:rsidP="00405E4B">
            <w:pPr>
              <w:adjustRightInd w:val="0"/>
              <w:snapToGrid w:val="0"/>
              <w:jc w:val="center"/>
              <w:rPr>
                <w:rFonts w:ascii="宋体" w:eastAsia="宋体" w:hAnsi="宋体"/>
                <w:sz w:val="21"/>
                <w:szCs w:val="21"/>
                <w:lang w:eastAsia="zh-CN"/>
              </w:rPr>
            </w:pPr>
            <w:r>
              <w:rPr>
                <w:rFonts w:ascii="宋体" w:eastAsia="宋体" w:hAnsi="宋体"/>
                <w:sz w:val="21"/>
                <w:szCs w:val="21"/>
                <w:lang w:eastAsia="zh-CN"/>
              </w:rPr>
              <w:t xml:space="preserve">       </w:t>
            </w:r>
            <w:r w:rsidRPr="00862107">
              <w:rPr>
                <w:rFonts w:ascii="宋体" w:eastAsia="宋体" w:hAnsi="宋体" w:hint="eastAsia"/>
                <w:sz w:val="21"/>
                <w:szCs w:val="21"/>
                <w:lang w:eastAsia="zh-CN"/>
              </w:rPr>
              <w:t>领导的权变理论</w:t>
            </w:r>
          </w:p>
        </w:tc>
        <w:tc>
          <w:tcPr>
            <w:tcW w:w="1888"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课堂讲授</w:t>
            </w:r>
          </w:p>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案例讨论</w:t>
            </w:r>
          </w:p>
        </w:tc>
        <w:tc>
          <w:tcPr>
            <w:tcW w:w="1085"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w:t>
            </w:r>
          </w:p>
        </w:tc>
      </w:tr>
      <w:tr w:rsidR="000B7EEA" w:rsidRPr="002E27E1" w:rsidTr="00862107">
        <w:trPr>
          <w:trHeight w:val="340"/>
          <w:jc w:val="center"/>
        </w:trPr>
        <w:tc>
          <w:tcPr>
            <w:tcW w:w="742"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16-17</w:t>
            </w:r>
          </w:p>
        </w:tc>
        <w:tc>
          <w:tcPr>
            <w:tcW w:w="1443"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控制的必要性、控制类型，控制过程及有效控制</w:t>
            </w:r>
          </w:p>
        </w:tc>
        <w:tc>
          <w:tcPr>
            <w:tcW w:w="883"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4</w:t>
            </w:r>
            <w:r w:rsidRPr="00862107">
              <w:rPr>
                <w:rFonts w:ascii="宋体" w:eastAsia="宋体" w:hAnsi="宋体" w:hint="eastAsia"/>
                <w:sz w:val="21"/>
                <w:szCs w:val="21"/>
                <w:lang w:eastAsia="zh-CN"/>
              </w:rPr>
              <w:t>学时</w:t>
            </w:r>
          </w:p>
        </w:tc>
        <w:tc>
          <w:tcPr>
            <w:tcW w:w="3360" w:type="dxa"/>
            <w:gridSpan w:val="3"/>
            <w:vAlign w:val="center"/>
          </w:tcPr>
          <w:p w:rsidR="000B7EEA" w:rsidRPr="00862107" w:rsidRDefault="000B7EEA" w:rsidP="00405E4B">
            <w:pPr>
              <w:adjustRightInd w:val="0"/>
              <w:snapToGrid w:val="0"/>
              <w:ind w:left="1050" w:hangingChars="500" w:hanging="1050"/>
              <w:jc w:val="center"/>
              <w:rPr>
                <w:rFonts w:ascii="宋体" w:eastAsia="宋体" w:hAnsi="宋体"/>
                <w:sz w:val="21"/>
                <w:szCs w:val="21"/>
                <w:lang w:eastAsia="zh-CN"/>
              </w:rPr>
            </w:pPr>
            <w:r w:rsidRPr="00862107">
              <w:rPr>
                <w:rFonts w:ascii="宋体" w:eastAsia="宋体" w:hAnsi="宋体" w:hint="eastAsia"/>
                <w:sz w:val="21"/>
                <w:szCs w:val="21"/>
                <w:lang w:eastAsia="zh-CN"/>
              </w:rPr>
              <w:t>教学重点：控制类型、控制过程、预算控制、有效控制</w:t>
            </w:r>
          </w:p>
          <w:p w:rsidR="000B7EEA" w:rsidRPr="00862107" w:rsidRDefault="000B7EEA" w:rsidP="00405E4B">
            <w:pPr>
              <w:adjustRightInd w:val="0"/>
              <w:snapToGrid w:val="0"/>
              <w:jc w:val="center"/>
              <w:rPr>
                <w:rFonts w:ascii="宋体" w:eastAsia="宋体" w:hAnsi="宋体"/>
                <w:sz w:val="21"/>
                <w:szCs w:val="21"/>
                <w:lang w:eastAsia="zh-CN"/>
              </w:rPr>
            </w:pPr>
            <w:r w:rsidRPr="00862107">
              <w:rPr>
                <w:rFonts w:ascii="宋体" w:eastAsia="宋体" w:hAnsi="宋体" w:hint="eastAsia"/>
                <w:sz w:val="21"/>
                <w:szCs w:val="21"/>
                <w:lang w:eastAsia="zh-CN"/>
              </w:rPr>
              <w:t>教学难点：有效控制的实现</w:t>
            </w:r>
          </w:p>
        </w:tc>
        <w:tc>
          <w:tcPr>
            <w:tcW w:w="1888"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课堂讲授</w:t>
            </w:r>
          </w:p>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案例讨论</w:t>
            </w:r>
          </w:p>
        </w:tc>
        <w:tc>
          <w:tcPr>
            <w:tcW w:w="1085"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课后复习作业</w:t>
            </w:r>
          </w:p>
        </w:tc>
      </w:tr>
      <w:tr w:rsidR="000B7EEA" w:rsidRPr="002E27E1" w:rsidTr="00862107">
        <w:trPr>
          <w:trHeight w:val="340"/>
          <w:jc w:val="center"/>
        </w:trPr>
        <w:tc>
          <w:tcPr>
            <w:tcW w:w="742"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18</w:t>
            </w:r>
          </w:p>
        </w:tc>
        <w:tc>
          <w:tcPr>
            <w:tcW w:w="1443"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hint="eastAsia"/>
                <w:sz w:val="21"/>
                <w:szCs w:val="21"/>
                <w:lang w:eastAsia="zh-CN"/>
              </w:rPr>
              <w:t>总复习</w:t>
            </w:r>
          </w:p>
        </w:tc>
        <w:tc>
          <w:tcPr>
            <w:tcW w:w="883" w:type="dxa"/>
            <w:vAlign w:val="center"/>
          </w:tcPr>
          <w:p w:rsidR="000B7EEA" w:rsidRPr="00862107" w:rsidRDefault="000B7EEA" w:rsidP="00862107">
            <w:pPr>
              <w:spacing w:line="360" w:lineRule="exact"/>
              <w:jc w:val="center"/>
              <w:rPr>
                <w:rFonts w:ascii="宋体" w:eastAsia="宋体" w:hAnsi="宋体"/>
                <w:sz w:val="21"/>
                <w:szCs w:val="21"/>
                <w:lang w:eastAsia="zh-CN"/>
              </w:rPr>
            </w:pPr>
            <w:r w:rsidRPr="00862107">
              <w:rPr>
                <w:rFonts w:ascii="宋体" w:eastAsia="宋体" w:hAnsi="宋体"/>
                <w:sz w:val="21"/>
                <w:szCs w:val="21"/>
                <w:lang w:eastAsia="zh-CN"/>
              </w:rPr>
              <w:t>2</w:t>
            </w:r>
            <w:r w:rsidRPr="00862107">
              <w:rPr>
                <w:rFonts w:ascii="宋体" w:eastAsia="宋体" w:hAnsi="宋体" w:hint="eastAsia"/>
                <w:sz w:val="21"/>
                <w:szCs w:val="21"/>
                <w:lang w:eastAsia="zh-CN"/>
              </w:rPr>
              <w:t>学时</w:t>
            </w:r>
          </w:p>
        </w:tc>
        <w:tc>
          <w:tcPr>
            <w:tcW w:w="3360" w:type="dxa"/>
            <w:gridSpan w:val="3"/>
            <w:vAlign w:val="center"/>
          </w:tcPr>
          <w:p w:rsidR="000B7EEA" w:rsidRPr="00862107" w:rsidRDefault="000B7EEA" w:rsidP="00862107">
            <w:pPr>
              <w:spacing w:line="360" w:lineRule="exact"/>
              <w:jc w:val="center"/>
              <w:rPr>
                <w:rFonts w:ascii="宋体" w:eastAsia="宋体" w:hAnsi="宋体"/>
                <w:sz w:val="21"/>
                <w:szCs w:val="21"/>
                <w:lang w:eastAsia="zh-CN"/>
              </w:rPr>
            </w:pPr>
          </w:p>
        </w:tc>
        <w:tc>
          <w:tcPr>
            <w:tcW w:w="1888" w:type="dxa"/>
            <w:gridSpan w:val="2"/>
            <w:vAlign w:val="center"/>
          </w:tcPr>
          <w:p w:rsidR="000B7EEA" w:rsidRPr="00862107" w:rsidRDefault="000B7EEA" w:rsidP="00862107">
            <w:pPr>
              <w:spacing w:line="360" w:lineRule="exact"/>
              <w:jc w:val="center"/>
              <w:rPr>
                <w:rFonts w:ascii="宋体" w:eastAsia="宋体" w:hAnsi="宋体"/>
                <w:sz w:val="21"/>
                <w:szCs w:val="21"/>
                <w:lang w:eastAsia="zh-CN"/>
              </w:rPr>
            </w:pPr>
          </w:p>
        </w:tc>
        <w:tc>
          <w:tcPr>
            <w:tcW w:w="1085" w:type="dxa"/>
            <w:vAlign w:val="center"/>
          </w:tcPr>
          <w:p w:rsidR="000B7EEA" w:rsidRPr="00862107" w:rsidRDefault="000B7EEA" w:rsidP="00862107">
            <w:pPr>
              <w:spacing w:line="360" w:lineRule="exact"/>
              <w:jc w:val="center"/>
              <w:rPr>
                <w:rFonts w:ascii="宋体" w:eastAsia="宋体" w:hAnsi="宋体"/>
                <w:sz w:val="21"/>
                <w:szCs w:val="21"/>
                <w:lang w:eastAsia="zh-CN"/>
              </w:rPr>
            </w:pPr>
          </w:p>
        </w:tc>
      </w:tr>
      <w:tr w:rsidR="000B7EEA" w:rsidRPr="002E27E1" w:rsidTr="00862107">
        <w:trPr>
          <w:trHeight w:val="340"/>
          <w:jc w:val="center"/>
        </w:trPr>
        <w:tc>
          <w:tcPr>
            <w:tcW w:w="2185" w:type="dxa"/>
            <w:gridSpan w:val="3"/>
            <w:vAlign w:val="center"/>
          </w:tcPr>
          <w:p w:rsidR="000B7EEA" w:rsidRPr="002E27E1" w:rsidRDefault="000B7EEA" w:rsidP="00120467">
            <w:pPr>
              <w:spacing w:after="0" w:line="360" w:lineRule="exact"/>
              <w:jc w:val="right"/>
              <w:rPr>
                <w:rFonts w:ascii="宋体" w:eastAsia="宋体" w:hAnsi="宋体"/>
                <w:sz w:val="21"/>
                <w:szCs w:val="21"/>
              </w:rPr>
            </w:pPr>
            <w:r w:rsidRPr="002E27E1">
              <w:rPr>
                <w:rFonts w:ascii="宋体" w:eastAsia="宋体" w:hAnsi="宋体" w:hint="eastAsia"/>
                <w:b/>
                <w:sz w:val="21"/>
                <w:szCs w:val="21"/>
              </w:rPr>
              <w:t>合计：</w:t>
            </w:r>
          </w:p>
        </w:tc>
        <w:tc>
          <w:tcPr>
            <w:tcW w:w="883" w:type="dxa"/>
            <w:vAlign w:val="center"/>
          </w:tcPr>
          <w:p w:rsidR="000B7EEA" w:rsidRPr="002E27E1" w:rsidRDefault="000B7EEA" w:rsidP="0092564C">
            <w:pPr>
              <w:spacing w:after="0" w:line="360" w:lineRule="exact"/>
              <w:ind w:firstLineChars="100" w:firstLine="210"/>
              <w:rPr>
                <w:rFonts w:ascii="宋体" w:eastAsia="宋体" w:hAnsi="宋体"/>
                <w:sz w:val="21"/>
                <w:szCs w:val="21"/>
                <w:lang w:eastAsia="zh-CN"/>
              </w:rPr>
            </w:pPr>
            <w:r>
              <w:rPr>
                <w:rFonts w:ascii="宋体" w:eastAsia="宋体" w:hAnsi="宋体"/>
                <w:sz w:val="21"/>
                <w:szCs w:val="21"/>
                <w:lang w:eastAsia="zh-CN"/>
              </w:rPr>
              <w:t>36</w:t>
            </w:r>
          </w:p>
        </w:tc>
        <w:tc>
          <w:tcPr>
            <w:tcW w:w="3360" w:type="dxa"/>
            <w:gridSpan w:val="3"/>
            <w:vAlign w:val="center"/>
          </w:tcPr>
          <w:p w:rsidR="000B7EEA" w:rsidRPr="002E27E1" w:rsidRDefault="000B7EEA" w:rsidP="00120467">
            <w:pPr>
              <w:spacing w:after="0" w:line="360" w:lineRule="exact"/>
              <w:rPr>
                <w:rFonts w:ascii="宋体" w:eastAsia="宋体" w:hAnsi="宋体"/>
                <w:sz w:val="21"/>
                <w:szCs w:val="21"/>
              </w:rPr>
            </w:pPr>
          </w:p>
        </w:tc>
        <w:tc>
          <w:tcPr>
            <w:tcW w:w="1888" w:type="dxa"/>
            <w:gridSpan w:val="2"/>
            <w:vAlign w:val="center"/>
          </w:tcPr>
          <w:p w:rsidR="000B7EEA" w:rsidRPr="002E27E1" w:rsidRDefault="000B7EEA" w:rsidP="00120467">
            <w:pPr>
              <w:spacing w:after="0" w:line="360" w:lineRule="exact"/>
              <w:rPr>
                <w:rFonts w:ascii="宋体" w:eastAsia="宋体" w:hAnsi="宋体"/>
                <w:sz w:val="21"/>
                <w:szCs w:val="21"/>
              </w:rPr>
            </w:pPr>
          </w:p>
        </w:tc>
        <w:tc>
          <w:tcPr>
            <w:tcW w:w="1085" w:type="dxa"/>
            <w:vAlign w:val="center"/>
          </w:tcPr>
          <w:p w:rsidR="000B7EEA" w:rsidRPr="002E27E1" w:rsidRDefault="000B7EEA" w:rsidP="00120467">
            <w:pPr>
              <w:spacing w:after="0" w:line="360" w:lineRule="exact"/>
              <w:rPr>
                <w:rFonts w:ascii="宋体" w:eastAsia="宋体" w:hAnsi="宋体"/>
                <w:sz w:val="21"/>
                <w:szCs w:val="21"/>
              </w:rPr>
            </w:pPr>
          </w:p>
        </w:tc>
      </w:tr>
      <w:tr w:rsidR="000B7EEA" w:rsidRPr="002E27E1" w:rsidTr="00735FDE">
        <w:trPr>
          <w:trHeight w:val="340"/>
          <w:jc w:val="center"/>
        </w:trPr>
        <w:tc>
          <w:tcPr>
            <w:tcW w:w="9401" w:type="dxa"/>
            <w:gridSpan w:val="10"/>
            <w:shd w:val="clear" w:color="auto" w:fill="C0C0C0"/>
            <w:vAlign w:val="center"/>
          </w:tcPr>
          <w:p w:rsidR="000B7EEA" w:rsidRPr="002E27E1" w:rsidRDefault="000B7EEA" w:rsidP="00120467">
            <w:pPr>
              <w:tabs>
                <w:tab w:val="left" w:pos="1440"/>
              </w:tabs>
              <w:spacing w:after="0" w:line="360" w:lineRule="exac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0B7EEA" w:rsidRPr="002E27E1" w:rsidTr="00862107">
        <w:trPr>
          <w:trHeight w:val="340"/>
          <w:jc w:val="center"/>
        </w:trPr>
        <w:tc>
          <w:tcPr>
            <w:tcW w:w="2086" w:type="dxa"/>
            <w:gridSpan w:val="2"/>
            <w:vAlign w:val="center"/>
          </w:tcPr>
          <w:p w:rsidR="000B7EEA" w:rsidRPr="002E27E1" w:rsidRDefault="000B7EEA" w:rsidP="00120467">
            <w:pPr>
              <w:snapToGrid w:val="0"/>
              <w:spacing w:after="0" w:line="360" w:lineRule="exac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746" w:type="dxa"/>
            <w:gridSpan w:val="6"/>
            <w:vAlign w:val="center"/>
          </w:tcPr>
          <w:p w:rsidR="000B7EEA" w:rsidRPr="002E27E1" w:rsidRDefault="000B7EEA" w:rsidP="00120467">
            <w:pPr>
              <w:snapToGrid w:val="0"/>
              <w:spacing w:after="0" w:line="360" w:lineRule="exac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69" w:type="dxa"/>
            <w:gridSpan w:val="2"/>
            <w:vAlign w:val="center"/>
          </w:tcPr>
          <w:p w:rsidR="000B7EEA" w:rsidRPr="002E27E1" w:rsidRDefault="000B7EEA" w:rsidP="00120467">
            <w:pPr>
              <w:snapToGrid w:val="0"/>
              <w:spacing w:after="0" w:line="360" w:lineRule="exac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0B7EEA" w:rsidRPr="002E27E1" w:rsidTr="00716B21">
        <w:trPr>
          <w:trHeight w:val="340"/>
          <w:jc w:val="center"/>
        </w:trPr>
        <w:tc>
          <w:tcPr>
            <w:tcW w:w="2086" w:type="dxa"/>
            <w:gridSpan w:val="2"/>
            <w:vAlign w:val="center"/>
          </w:tcPr>
          <w:p w:rsidR="000B7EEA" w:rsidRPr="00C62101" w:rsidRDefault="000B7EEA" w:rsidP="00716B21">
            <w:pPr>
              <w:snapToGrid w:val="0"/>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平时成绩（考勤和案例分析）</w:t>
            </w:r>
          </w:p>
        </w:tc>
        <w:tc>
          <w:tcPr>
            <w:tcW w:w="5746" w:type="dxa"/>
            <w:gridSpan w:val="6"/>
            <w:vAlign w:val="center"/>
          </w:tcPr>
          <w:p w:rsidR="000B7EEA" w:rsidRPr="00C62101" w:rsidRDefault="000B7EEA"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不得无故缺席，上课勤做笔记，积极</w:t>
            </w:r>
            <w:r>
              <w:rPr>
                <w:rFonts w:ascii="宋体" w:eastAsia="宋体" w:hAnsi="宋体" w:hint="eastAsia"/>
                <w:bCs/>
                <w:sz w:val="21"/>
                <w:szCs w:val="21"/>
                <w:lang w:eastAsia="zh-CN"/>
              </w:rPr>
              <w:t>参与小组讨论</w:t>
            </w:r>
            <w:r w:rsidRPr="00C62101">
              <w:rPr>
                <w:rFonts w:ascii="宋体" w:eastAsia="宋体" w:hAnsi="宋体" w:hint="eastAsia"/>
                <w:bCs/>
                <w:sz w:val="21"/>
                <w:szCs w:val="21"/>
                <w:lang w:eastAsia="zh-CN"/>
              </w:rPr>
              <w:t>，认真完成</w:t>
            </w:r>
            <w:r>
              <w:rPr>
                <w:rFonts w:ascii="宋体" w:eastAsia="宋体" w:hAnsi="宋体" w:hint="eastAsia"/>
                <w:bCs/>
                <w:sz w:val="21"/>
                <w:szCs w:val="21"/>
                <w:lang w:eastAsia="zh-CN"/>
              </w:rPr>
              <w:t>作业</w:t>
            </w:r>
          </w:p>
        </w:tc>
        <w:tc>
          <w:tcPr>
            <w:tcW w:w="1569" w:type="dxa"/>
            <w:gridSpan w:val="2"/>
            <w:vAlign w:val="center"/>
          </w:tcPr>
          <w:p w:rsidR="000B7EEA" w:rsidRPr="00C62101" w:rsidRDefault="000B7EEA" w:rsidP="00120467">
            <w:pPr>
              <w:snapToGrid w:val="0"/>
              <w:spacing w:line="360" w:lineRule="exact"/>
              <w:ind w:left="180"/>
              <w:jc w:val="center"/>
              <w:rPr>
                <w:rFonts w:ascii="宋体" w:eastAsia="宋体" w:hAnsi="宋体"/>
                <w:bCs/>
                <w:sz w:val="21"/>
                <w:szCs w:val="21"/>
                <w:lang w:eastAsia="zh-CN"/>
              </w:rPr>
            </w:pPr>
            <w:r w:rsidRPr="00C62101">
              <w:rPr>
                <w:rFonts w:ascii="宋体" w:eastAsia="宋体" w:hAnsi="宋体"/>
                <w:bCs/>
                <w:sz w:val="21"/>
                <w:szCs w:val="21"/>
                <w:lang w:eastAsia="zh-CN"/>
              </w:rPr>
              <w:t>30%</w:t>
            </w:r>
          </w:p>
        </w:tc>
      </w:tr>
      <w:tr w:rsidR="000B7EEA" w:rsidRPr="002E27E1" w:rsidTr="00716B21">
        <w:trPr>
          <w:trHeight w:val="340"/>
          <w:jc w:val="center"/>
        </w:trPr>
        <w:tc>
          <w:tcPr>
            <w:tcW w:w="2086" w:type="dxa"/>
            <w:gridSpan w:val="2"/>
            <w:vAlign w:val="center"/>
          </w:tcPr>
          <w:p w:rsidR="000B7EEA" w:rsidRPr="00C62101" w:rsidRDefault="000B7EEA" w:rsidP="00716B21">
            <w:pPr>
              <w:snapToGrid w:val="0"/>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期末考试</w:t>
            </w:r>
          </w:p>
        </w:tc>
        <w:tc>
          <w:tcPr>
            <w:tcW w:w="5746" w:type="dxa"/>
            <w:gridSpan w:val="6"/>
            <w:vAlign w:val="center"/>
          </w:tcPr>
          <w:p w:rsidR="000B7EEA" w:rsidRPr="00C62101" w:rsidRDefault="002C56BF" w:rsidP="00716B21">
            <w:pPr>
              <w:snapToGrid w:val="0"/>
              <w:spacing w:line="360" w:lineRule="exact"/>
              <w:jc w:val="left"/>
              <w:rPr>
                <w:rFonts w:ascii="宋体" w:eastAsia="宋体" w:hAnsi="宋体" w:hint="eastAsia"/>
                <w:bCs/>
                <w:sz w:val="21"/>
                <w:szCs w:val="21"/>
                <w:lang w:eastAsia="zh-CN"/>
              </w:rPr>
            </w:pPr>
            <w:r>
              <w:rPr>
                <w:rFonts w:ascii="宋体" w:eastAsia="宋体" w:hAnsi="宋体" w:hint="eastAsia"/>
                <w:sz w:val="21"/>
                <w:szCs w:val="21"/>
                <w:lang w:eastAsia="zh-CN"/>
              </w:rPr>
              <w:t>按照试卷评分标准评价</w:t>
            </w:r>
          </w:p>
        </w:tc>
        <w:tc>
          <w:tcPr>
            <w:tcW w:w="1569" w:type="dxa"/>
            <w:gridSpan w:val="2"/>
            <w:vAlign w:val="center"/>
          </w:tcPr>
          <w:p w:rsidR="000B7EEA" w:rsidRPr="00C62101" w:rsidRDefault="000B7EEA" w:rsidP="00120467">
            <w:pPr>
              <w:snapToGrid w:val="0"/>
              <w:spacing w:line="360" w:lineRule="exact"/>
              <w:ind w:left="180"/>
              <w:jc w:val="center"/>
              <w:rPr>
                <w:rFonts w:ascii="宋体" w:eastAsia="宋体" w:hAnsi="宋体"/>
                <w:bCs/>
                <w:sz w:val="21"/>
                <w:szCs w:val="21"/>
                <w:lang w:eastAsia="zh-CN"/>
              </w:rPr>
            </w:pPr>
            <w:r w:rsidRPr="00C62101">
              <w:rPr>
                <w:rFonts w:ascii="宋体" w:eastAsia="宋体" w:hAnsi="宋体"/>
                <w:bCs/>
                <w:sz w:val="21"/>
                <w:szCs w:val="21"/>
                <w:lang w:eastAsia="zh-CN"/>
              </w:rPr>
              <w:t>70%</w:t>
            </w:r>
          </w:p>
        </w:tc>
      </w:tr>
      <w:tr w:rsidR="000B7EEA" w:rsidRPr="002E27E1" w:rsidTr="00735FDE">
        <w:trPr>
          <w:trHeight w:val="340"/>
          <w:jc w:val="center"/>
        </w:trPr>
        <w:tc>
          <w:tcPr>
            <w:tcW w:w="9401" w:type="dxa"/>
            <w:gridSpan w:val="10"/>
            <w:vAlign w:val="center"/>
          </w:tcPr>
          <w:p w:rsidR="000B7EEA" w:rsidRPr="00735FDE" w:rsidRDefault="000B7EEA" w:rsidP="00120467">
            <w:pPr>
              <w:snapToGrid w:val="0"/>
              <w:spacing w:after="0" w:line="360" w:lineRule="exact"/>
              <w:ind w:left="180"/>
              <w:rPr>
                <w:rFonts w:ascii="宋体" w:eastAsia="宋体" w:hAnsi="宋体"/>
                <w:b/>
                <w:sz w:val="21"/>
                <w:szCs w:val="21"/>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b/>
                <w:sz w:val="21"/>
                <w:szCs w:val="21"/>
                <w:lang w:eastAsia="zh-CN"/>
              </w:rPr>
              <w:t>2017.9.5</w:t>
            </w:r>
          </w:p>
        </w:tc>
      </w:tr>
      <w:tr w:rsidR="000B7EEA" w:rsidRPr="002E27E1" w:rsidTr="00735FDE">
        <w:trPr>
          <w:trHeight w:val="2351"/>
          <w:jc w:val="center"/>
        </w:trPr>
        <w:tc>
          <w:tcPr>
            <w:tcW w:w="9401" w:type="dxa"/>
            <w:gridSpan w:val="10"/>
          </w:tcPr>
          <w:p w:rsidR="000B7EEA" w:rsidRPr="002E27E1" w:rsidRDefault="000B7EEA" w:rsidP="00120467">
            <w:pPr>
              <w:tabs>
                <w:tab w:val="left" w:pos="1440"/>
              </w:tabs>
              <w:spacing w:after="0" w:line="360" w:lineRule="exac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0B7EEA" w:rsidRDefault="000B7EEA" w:rsidP="00120467">
            <w:pPr>
              <w:spacing w:after="0" w:line="360" w:lineRule="exact"/>
              <w:ind w:firstLineChars="27" w:firstLine="57"/>
              <w:jc w:val="left"/>
              <w:rPr>
                <w:rFonts w:ascii="宋体" w:eastAsia="宋体" w:hAnsi="宋体"/>
                <w:b/>
                <w:sz w:val="21"/>
                <w:szCs w:val="21"/>
                <w:lang w:eastAsia="zh-CN"/>
              </w:rPr>
            </w:pPr>
          </w:p>
          <w:p w:rsidR="000B7EEA" w:rsidRPr="002E27E1" w:rsidRDefault="000B7EEA" w:rsidP="00120467">
            <w:pPr>
              <w:spacing w:after="0" w:line="360" w:lineRule="exact"/>
              <w:ind w:firstLineChars="27" w:firstLine="57"/>
              <w:jc w:val="left"/>
              <w:rPr>
                <w:rFonts w:ascii="宋体" w:eastAsia="宋体" w:hAnsi="宋体"/>
                <w:b/>
                <w:sz w:val="21"/>
                <w:szCs w:val="21"/>
                <w:lang w:eastAsia="zh-CN"/>
              </w:rPr>
            </w:pPr>
          </w:p>
          <w:p w:rsidR="000B7EEA" w:rsidRPr="002E27E1" w:rsidRDefault="000B7EEA" w:rsidP="00120467">
            <w:pPr>
              <w:spacing w:after="0" w:line="360" w:lineRule="exac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0B7EEA" w:rsidRPr="002E27E1" w:rsidRDefault="000B7EEA" w:rsidP="00120467">
            <w:pPr>
              <w:spacing w:after="0" w:line="360" w:lineRule="exact"/>
              <w:rPr>
                <w:rFonts w:ascii="宋体" w:eastAsia="宋体" w:hAnsi="宋体"/>
                <w:sz w:val="21"/>
                <w:szCs w:val="21"/>
                <w:lang w:eastAsia="zh-CN"/>
              </w:rPr>
            </w:pPr>
          </w:p>
          <w:p w:rsidR="000B7EEA" w:rsidRPr="002E27E1" w:rsidRDefault="000B7EEA" w:rsidP="00120467">
            <w:pPr>
              <w:spacing w:after="0" w:line="360" w:lineRule="exact"/>
              <w:ind w:right="420"/>
              <w:rPr>
                <w:rFonts w:ascii="宋体" w:eastAsia="宋体" w:hAnsi="宋体"/>
                <w:sz w:val="21"/>
                <w:szCs w:val="21"/>
                <w:lang w:eastAsia="zh-CN"/>
              </w:rPr>
            </w:pPr>
          </w:p>
          <w:p w:rsidR="000B7EEA" w:rsidRPr="002E27E1" w:rsidRDefault="000B7EEA" w:rsidP="00120467">
            <w:pPr>
              <w:spacing w:after="0" w:line="360" w:lineRule="exac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日期：</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年</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月</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w:t>
            </w:r>
          </w:p>
          <w:p w:rsidR="000B7EEA" w:rsidRPr="002E27E1" w:rsidRDefault="000B7EEA" w:rsidP="00120467">
            <w:pPr>
              <w:snapToGrid w:val="0"/>
              <w:spacing w:after="0" w:line="360" w:lineRule="exact"/>
              <w:ind w:left="180"/>
              <w:rPr>
                <w:rFonts w:ascii="宋体" w:eastAsia="宋体" w:hAnsi="宋体"/>
                <w:sz w:val="21"/>
                <w:szCs w:val="21"/>
                <w:lang w:eastAsia="zh-CN"/>
              </w:rPr>
            </w:pPr>
          </w:p>
        </w:tc>
      </w:tr>
    </w:tbl>
    <w:p w:rsidR="000B7EEA" w:rsidRDefault="000B7EEA" w:rsidP="00120467">
      <w:pPr>
        <w:spacing w:line="360" w:lineRule="exact"/>
        <w:ind w:left="738" w:hangingChars="350" w:hanging="738"/>
        <w:rPr>
          <w:rFonts w:ascii="宋体" w:eastAsia="宋体" w:hAnsi="宋体"/>
          <w:b/>
          <w:sz w:val="21"/>
          <w:szCs w:val="21"/>
          <w:lang w:eastAsia="zh-CN"/>
        </w:rPr>
      </w:pPr>
      <w:r>
        <w:rPr>
          <w:rFonts w:ascii="宋体" w:eastAsia="宋体" w:hAnsi="宋体" w:hint="eastAsia"/>
          <w:b/>
          <w:bCs/>
          <w:sz w:val="21"/>
          <w:szCs w:val="21"/>
          <w:lang w:eastAsia="zh-CN"/>
        </w:rPr>
        <w:t>注：</w:t>
      </w:r>
      <w:r>
        <w:rPr>
          <w:rFonts w:ascii="宋体" w:eastAsia="宋体" w:hAnsi="宋体"/>
          <w:b/>
          <w:bCs/>
          <w:sz w:val="21"/>
          <w:szCs w:val="21"/>
          <w:lang w:eastAsia="zh-CN"/>
        </w:rPr>
        <w:t>1</w:t>
      </w:r>
      <w:r>
        <w:rPr>
          <w:rFonts w:ascii="宋体" w:eastAsia="宋体" w:hAnsi="宋体" w:hint="eastAsia"/>
          <w:b/>
          <w:bCs/>
          <w:sz w:val="21"/>
          <w:szCs w:val="21"/>
          <w:lang w:eastAsia="zh-CN"/>
        </w:rPr>
        <w:t>、课程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w:t>
      </w:r>
      <w:r w:rsidRPr="002E27E1">
        <w:rPr>
          <w:rFonts w:ascii="宋体" w:eastAsia="宋体" w:hAnsi="宋体"/>
          <w:b/>
          <w:sz w:val="21"/>
          <w:szCs w:val="21"/>
          <w:lang w:eastAsia="zh-CN"/>
        </w:rPr>
        <w:t>3-5</w:t>
      </w:r>
      <w:r w:rsidRPr="002E27E1">
        <w:rPr>
          <w:rFonts w:ascii="宋体" w:eastAsia="宋体" w:hAnsi="宋体" w:hint="eastAsia"/>
          <w:b/>
          <w:sz w:val="21"/>
          <w:szCs w:val="21"/>
          <w:lang w:eastAsia="zh-CN"/>
        </w:rPr>
        <w:t>条目标，并注明每条目标所要求的学习目标层次</w:t>
      </w:r>
      <w:r>
        <w:rPr>
          <w:rFonts w:ascii="宋体" w:eastAsia="宋体" w:hAnsi="宋体" w:hint="eastAsia"/>
          <w:b/>
          <w:sz w:val="21"/>
          <w:szCs w:val="21"/>
          <w:lang w:eastAsia="zh-CN"/>
        </w:rPr>
        <w:t>（</w:t>
      </w:r>
      <w:r w:rsidRPr="00E53E23">
        <w:rPr>
          <w:rFonts w:ascii="宋体" w:eastAsia="宋体" w:hAnsi="宋体" w:hint="eastAsia"/>
          <w:b/>
          <w:sz w:val="21"/>
          <w:szCs w:val="21"/>
          <w:lang w:eastAsia="zh-CN"/>
        </w:rPr>
        <w:t>理解、运用、分析、综合和评价</w:t>
      </w:r>
      <w:r>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0B7EEA" w:rsidRDefault="000B7EEA" w:rsidP="00120467">
      <w:pPr>
        <w:spacing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2</w:t>
      </w:r>
      <w:r>
        <w:rPr>
          <w:rFonts w:ascii="宋体" w:eastAsia="宋体" w:hAnsi="宋体" w:hint="eastAsia"/>
          <w:b/>
          <w:sz w:val="21"/>
          <w:szCs w:val="21"/>
          <w:lang w:eastAsia="zh-CN"/>
        </w:rPr>
        <w:t>、学生核心能力即毕业要求或培养要求，请任课教师从授课对象人才培养方案中对应部分复制（</w:t>
      </w:r>
      <w:r w:rsidRPr="000E0AE8">
        <w:rPr>
          <w:rFonts w:ascii="宋体" w:eastAsia="宋体" w:hAnsi="宋体"/>
          <w:b/>
          <w:sz w:val="21"/>
          <w:szCs w:val="21"/>
          <w:lang w:eastAsia="zh-CN"/>
        </w:rPr>
        <w:t>http://jwc.dgut.edu.cn/</w:t>
      </w:r>
      <w:r>
        <w:rPr>
          <w:rFonts w:ascii="宋体" w:eastAsia="宋体" w:hAnsi="宋体" w:hint="eastAsia"/>
          <w:b/>
          <w:sz w:val="21"/>
          <w:szCs w:val="21"/>
          <w:lang w:eastAsia="zh-CN"/>
        </w:rPr>
        <w:t>）</w:t>
      </w:r>
    </w:p>
    <w:p w:rsidR="000B7EEA" w:rsidRDefault="000B7EEA" w:rsidP="00120467">
      <w:pPr>
        <w:spacing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3</w:t>
      </w:r>
      <w:r>
        <w:rPr>
          <w:rFonts w:ascii="宋体" w:eastAsia="宋体" w:hAnsi="宋体" w:hint="eastAsia"/>
          <w:b/>
          <w:sz w:val="21"/>
          <w:szCs w:val="21"/>
          <w:lang w:eastAsia="zh-CN"/>
        </w:rPr>
        <w:t>、教学方式可选：课堂讲授</w:t>
      </w:r>
      <w:r>
        <w:rPr>
          <w:rFonts w:ascii="宋体" w:eastAsia="宋体" w:hAnsi="宋体"/>
          <w:b/>
          <w:sz w:val="21"/>
          <w:szCs w:val="21"/>
          <w:lang w:eastAsia="zh-CN"/>
        </w:rPr>
        <w:t>/</w:t>
      </w:r>
      <w:r>
        <w:rPr>
          <w:rFonts w:ascii="宋体" w:eastAsia="宋体" w:hAnsi="宋体" w:hint="eastAsia"/>
          <w:b/>
          <w:sz w:val="21"/>
          <w:szCs w:val="21"/>
          <w:lang w:eastAsia="zh-CN"/>
        </w:rPr>
        <w:t>小组讨论</w:t>
      </w:r>
      <w:r>
        <w:rPr>
          <w:rFonts w:ascii="宋体" w:eastAsia="宋体" w:hAnsi="宋体"/>
          <w:b/>
          <w:sz w:val="21"/>
          <w:szCs w:val="21"/>
          <w:lang w:eastAsia="zh-CN"/>
        </w:rPr>
        <w:t>/</w:t>
      </w:r>
      <w:r>
        <w:rPr>
          <w:rFonts w:ascii="宋体" w:eastAsia="宋体" w:hAnsi="宋体" w:hint="eastAsia"/>
          <w:b/>
          <w:sz w:val="21"/>
          <w:szCs w:val="21"/>
          <w:lang w:eastAsia="zh-CN"/>
        </w:rPr>
        <w:t>实验</w:t>
      </w:r>
      <w:r>
        <w:rPr>
          <w:rFonts w:ascii="宋体" w:eastAsia="宋体" w:hAnsi="宋体"/>
          <w:b/>
          <w:sz w:val="21"/>
          <w:szCs w:val="21"/>
          <w:lang w:eastAsia="zh-CN"/>
        </w:rPr>
        <w:t>/</w:t>
      </w:r>
      <w:r>
        <w:rPr>
          <w:rFonts w:ascii="宋体" w:eastAsia="宋体" w:hAnsi="宋体" w:hint="eastAsia"/>
          <w:b/>
          <w:sz w:val="21"/>
          <w:szCs w:val="21"/>
          <w:lang w:eastAsia="zh-CN"/>
        </w:rPr>
        <w:t>实训</w:t>
      </w:r>
    </w:p>
    <w:p w:rsidR="000B7EEA" w:rsidRPr="00785779" w:rsidRDefault="000B7EEA" w:rsidP="00120467">
      <w:pPr>
        <w:spacing w:line="360" w:lineRule="exact"/>
        <w:ind w:firstLineChars="195" w:firstLine="411"/>
        <w:rPr>
          <w:rFonts w:ascii="宋体" w:eastAsia="宋体" w:hAnsi="宋体"/>
          <w:b/>
          <w:sz w:val="21"/>
          <w:szCs w:val="21"/>
          <w:lang w:eastAsia="zh-CN"/>
        </w:rPr>
      </w:pPr>
      <w:r>
        <w:rPr>
          <w:rFonts w:ascii="宋体" w:eastAsia="宋体" w:hAnsi="宋体"/>
          <w:b/>
          <w:sz w:val="21"/>
          <w:szCs w:val="21"/>
          <w:lang w:eastAsia="zh-CN"/>
        </w:rPr>
        <w:t>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若课程无理论教学环节或无实践教学环节，可将相应的教学进度表删掉。</w:t>
      </w:r>
    </w:p>
    <w:sectPr w:rsidR="000B7EEA"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3E7" w:rsidRDefault="002E63E7" w:rsidP="00896971">
      <w:pPr>
        <w:spacing w:after="0"/>
      </w:pPr>
      <w:r>
        <w:separator/>
      </w:r>
    </w:p>
  </w:endnote>
  <w:endnote w:type="continuationSeparator" w:id="1">
    <w:p w:rsidR="002E63E7" w:rsidRDefault="002E63E7"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3E7" w:rsidRDefault="002E63E7" w:rsidP="00896971">
      <w:pPr>
        <w:spacing w:after="0"/>
      </w:pPr>
      <w:r>
        <w:separator/>
      </w:r>
    </w:p>
  </w:footnote>
  <w:footnote w:type="continuationSeparator" w:id="1">
    <w:p w:rsidR="002E63E7" w:rsidRDefault="002E63E7"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2">
    <w:nsid w:val="586B7180"/>
    <w:multiLevelType w:val="singleLevel"/>
    <w:tmpl w:val="586B7180"/>
    <w:lvl w:ilvl="0">
      <w:start w:val="1"/>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420"/>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C23799B"/>
    <w:rsid w:val="00061F27"/>
    <w:rsid w:val="0006698D"/>
    <w:rsid w:val="00087B74"/>
    <w:rsid w:val="000B626E"/>
    <w:rsid w:val="000B7EEA"/>
    <w:rsid w:val="000C2D4A"/>
    <w:rsid w:val="000E0AE8"/>
    <w:rsid w:val="000F45E3"/>
    <w:rsid w:val="0011585A"/>
    <w:rsid w:val="00120467"/>
    <w:rsid w:val="00122E9E"/>
    <w:rsid w:val="00155E5A"/>
    <w:rsid w:val="00171228"/>
    <w:rsid w:val="00173269"/>
    <w:rsid w:val="001B31E9"/>
    <w:rsid w:val="001D28E8"/>
    <w:rsid w:val="001F20BC"/>
    <w:rsid w:val="001F6B3E"/>
    <w:rsid w:val="002111AE"/>
    <w:rsid w:val="00220ABC"/>
    <w:rsid w:val="00227119"/>
    <w:rsid w:val="00271F37"/>
    <w:rsid w:val="002C56BF"/>
    <w:rsid w:val="002E27E1"/>
    <w:rsid w:val="002E63E7"/>
    <w:rsid w:val="002E743B"/>
    <w:rsid w:val="003044FA"/>
    <w:rsid w:val="0037561C"/>
    <w:rsid w:val="00376CE4"/>
    <w:rsid w:val="00383E2A"/>
    <w:rsid w:val="003A4D3F"/>
    <w:rsid w:val="003C66D8"/>
    <w:rsid w:val="003E66A6"/>
    <w:rsid w:val="00405E4B"/>
    <w:rsid w:val="00414FC8"/>
    <w:rsid w:val="00457E42"/>
    <w:rsid w:val="0046299C"/>
    <w:rsid w:val="004B3994"/>
    <w:rsid w:val="004D29DE"/>
    <w:rsid w:val="004E0481"/>
    <w:rsid w:val="004E7804"/>
    <w:rsid w:val="004F0029"/>
    <w:rsid w:val="00523AB4"/>
    <w:rsid w:val="00557457"/>
    <w:rsid w:val="005639AB"/>
    <w:rsid w:val="005911D3"/>
    <w:rsid w:val="005A5EB4"/>
    <w:rsid w:val="005F174F"/>
    <w:rsid w:val="0063410F"/>
    <w:rsid w:val="0065651C"/>
    <w:rsid w:val="006A1A39"/>
    <w:rsid w:val="006A1EB0"/>
    <w:rsid w:val="006F189D"/>
    <w:rsid w:val="00716B21"/>
    <w:rsid w:val="00735FDE"/>
    <w:rsid w:val="00770F0D"/>
    <w:rsid w:val="00776AF2"/>
    <w:rsid w:val="00785636"/>
    <w:rsid w:val="00785779"/>
    <w:rsid w:val="007A154B"/>
    <w:rsid w:val="007B7985"/>
    <w:rsid w:val="007C4EF9"/>
    <w:rsid w:val="007C573D"/>
    <w:rsid w:val="008111FC"/>
    <w:rsid w:val="008147FF"/>
    <w:rsid w:val="00815F78"/>
    <w:rsid w:val="0082044C"/>
    <w:rsid w:val="008512DF"/>
    <w:rsid w:val="00855020"/>
    <w:rsid w:val="00862107"/>
    <w:rsid w:val="00874540"/>
    <w:rsid w:val="00885EED"/>
    <w:rsid w:val="00892ADC"/>
    <w:rsid w:val="00896971"/>
    <w:rsid w:val="008A4EC6"/>
    <w:rsid w:val="008B3008"/>
    <w:rsid w:val="008F6642"/>
    <w:rsid w:val="008F6A1D"/>
    <w:rsid w:val="0091409B"/>
    <w:rsid w:val="00917C66"/>
    <w:rsid w:val="0092564C"/>
    <w:rsid w:val="009349EE"/>
    <w:rsid w:val="009A2B5C"/>
    <w:rsid w:val="009B3EAE"/>
    <w:rsid w:val="009C3354"/>
    <w:rsid w:val="009D07F5"/>
    <w:rsid w:val="009D3079"/>
    <w:rsid w:val="009E5577"/>
    <w:rsid w:val="00A84D68"/>
    <w:rsid w:val="00A85774"/>
    <w:rsid w:val="00A9234A"/>
    <w:rsid w:val="00AA199F"/>
    <w:rsid w:val="00AB00C2"/>
    <w:rsid w:val="00AB7FB7"/>
    <w:rsid w:val="00AE48DD"/>
    <w:rsid w:val="00B028F0"/>
    <w:rsid w:val="00B92819"/>
    <w:rsid w:val="00BB35F5"/>
    <w:rsid w:val="00BE76D3"/>
    <w:rsid w:val="00C41D05"/>
    <w:rsid w:val="00C62101"/>
    <w:rsid w:val="00C64506"/>
    <w:rsid w:val="00C705DD"/>
    <w:rsid w:val="00C76FA2"/>
    <w:rsid w:val="00CA1AB8"/>
    <w:rsid w:val="00CC371E"/>
    <w:rsid w:val="00CC4A46"/>
    <w:rsid w:val="00CD2F8F"/>
    <w:rsid w:val="00D04A50"/>
    <w:rsid w:val="00D45246"/>
    <w:rsid w:val="00D62B41"/>
    <w:rsid w:val="00DB45CF"/>
    <w:rsid w:val="00DB5724"/>
    <w:rsid w:val="00DF07C6"/>
    <w:rsid w:val="00DF5C03"/>
    <w:rsid w:val="00E0505F"/>
    <w:rsid w:val="00E413E8"/>
    <w:rsid w:val="00E42AC5"/>
    <w:rsid w:val="00E53E23"/>
    <w:rsid w:val="00EC2295"/>
    <w:rsid w:val="00ED3FCA"/>
    <w:rsid w:val="00F13FD8"/>
    <w:rsid w:val="00F31667"/>
    <w:rsid w:val="00F42A67"/>
    <w:rsid w:val="00F617C2"/>
    <w:rsid w:val="00F96D96"/>
    <w:rsid w:val="00FA6408"/>
    <w:rsid w:val="00FD3740"/>
    <w:rsid w:val="00FE22C8"/>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uiPriority w:val="99"/>
    <w:rsid w:val="001D28E8"/>
    <w:rPr>
      <w:rFonts w:ascii="CIDFont + F2" w:hAnsi="CIDFont + F2" w:cs="CIDFont + F2"/>
      <w:color w:val="000000"/>
      <w:sz w:val="20"/>
      <w:szCs w:val="20"/>
    </w:rPr>
  </w:style>
  <w:style w:type="paragraph" w:styleId="a4">
    <w:name w:val="header"/>
    <w:basedOn w:val="a"/>
    <w:link w:val="Char"/>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896971"/>
    <w:rPr>
      <w:rFonts w:eastAsia="PMingLiU" w:cs="Times New Roman"/>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896971"/>
    <w:rPr>
      <w:rFonts w:eastAsia="PMingLiU" w:cs="Times New Roman"/>
      <w:sz w:val="18"/>
      <w:szCs w:val="18"/>
      <w:lang w:eastAsia="en-US"/>
    </w:rPr>
  </w:style>
  <w:style w:type="paragraph" w:styleId="a6">
    <w:name w:val="List Paragraph"/>
    <w:basedOn w:val="a"/>
    <w:uiPriority w:val="99"/>
    <w:qFormat/>
    <w:rsid w:val="008147FF"/>
    <w:pPr>
      <w:ind w:firstLineChars="200" w:firstLine="420"/>
    </w:pPr>
  </w:style>
  <w:style w:type="paragraph" w:styleId="a7">
    <w:name w:val="Balloon Text"/>
    <w:basedOn w:val="a"/>
    <w:link w:val="Char1"/>
    <w:uiPriority w:val="99"/>
    <w:rsid w:val="003044FA"/>
    <w:pPr>
      <w:spacing w:after="0"/>
    </w:pPr>
    <w:rPr>
      <w:sz w:val="18"/>
      <w:szCs w:val="18"/>
    </w:rPr>
  </w:style>
  <w:style w:type="character" w:customStyle="1" w:styleId="Char1">
    <w:name w:val="批注框文本 Char"/>
    <w:basedOn w:val="a0"/>
    <w:link w:val="a7"/>
    <w:uiPriority w:val="99"/>
    <w:locked/>
    <w:rsid w:val="003044FA"/>
    <w:rPr>
      <w:rFonts w:eastAsia="PMingLiU" w:cs="Times New Roman"/>
      <w:sz w:val="18"/>
      <w:szCs w:val="18"/>
      <w:lang w:eastAsia="en-US"/>
    </w:rPr>
  </w:style>
</w:styles>
</file>

<file path=word/webSettings.xml><?xml version="1.0" encoding="utf-8"?>
<w:webSettings xmlns:r="http://schemas.openxmlformats.org/officeDocument/2006/relationships" xmlns:w="http://schemas.openxmlformats.org/wordprocessingml/2006/main">
  <w:divs>
    <w:div w:id="80295601">
      <w:marLeft w:val="0"/>
      <w:marRight w:val="0"/>
      <w:marTop w:val="0"/>
      <w:marBottom w:val="0"/>
      <w:divBdr>
        <w:top w:val="none" w:sz="0" w:space="0" w:color="auto"/>
        <w:left w:val="none" w:sz="0" w:space="0" w:color="auto"/>
        <w:bottom w:val="none" w:sz="0" w:space="0" w:color="auto"/>
        <w:right w:val="none" w:sz="0" w:space="0" w:color="auto"/>
      </w:divBdr>
      <w:divsChild>
        <w:div w:id="80295604">
          <w:marLeft w:val="0"/>
          <w:marRight w:val="0"/>
          <w:marTop w:val="0"/>
          <w:marBottom w:val="0"/>
          <w:divBdr>
            <w:top w:val="none" w:sz="0" w:space="0" w:color="auto"/>
            <w:left w:val="none" w:sz="0" w:space="0" w:color="auto"/>
            <w:bottom w:val="none" w:sz="0" w:space="0" w:color="auto"/>
            <w:right w:val="none" w:sz="0" w:space="0" w:color="auto"/>
          </w:divBdr>
          <w:divsChild>
            <w:div w:id="8029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5602">
      <w:marLeft w:val="0"/>
      <w:marRight w:val="0"/>
      <w:marTop w:val="0"/>
      <w:marBottom w:val="0"/>
      <w:divBdr>
        <w:top w:val="none" w:sz="0" w:space="0" w:color="auto"/>
        <w:left w:val="none" w:sz="0" w:space="0" w:color="auto"/>
        <w:bottom w:val="none" w:sz="0" w:space="0" w:color="auto"/>
        <w:right w:val="none" w:sz="0" w:space="0" w:color="auto"/>
      </w:divBdr>
      <w:divsChild>
        <w:div w:id="80295599">
          <w:marLeft w:val="0"/>
          <w:marRight w:val="0"/>
          <w:marTop w:val="0"/>
          <w:marBottom w:val="0"/>
          <w:divBdr>
            <w:top w:val="none" w:sz="0" w:space="0" w:color="auto"/>
            <w:left w:val="none" w:sz="0" w:space="0" w:color="auto"/>
            <w:bottom w:val="none" w:sz="0" w:space="0" w:color="auto"/>
            <w:right w:val="none" w:sz="0" w:space="0" w:color="auto"/>
          </w:divBdr>
          <w:divsChild>
            <w:div w:id="8029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352</Words>
  <Characters>2010</Characters>
  <Application>Microsoft Office Word</Application>
  <DocSecurity>0</DocSecurity>
  <Lines>16</Lines>
  <Paragraphs>4</Paragraphs>
  <ScaleCrop>false</ScaleCrop>
  <Company>Microsoft</Company>
  <LinksUpToDate>false</LinksUpToDate>
  <CharactersWithSpaces>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刘田</cp:lastModifiedBy>
  <cp:revision>34</cp:revision>
  <cp:lastPrinted>2017-01-05T16:24:00Z</cp:lastPrinted>
  <dcterms:created xsi:type="dcterms:W3CDTF">2017-09-01T07:23:00Z</dcterms:created>
  <dcterms:modified xsi:type="dcterms:W3CDTF">2017-09-29T01:24:00Z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