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53208B">
        <w:rPr>
          <w:rFonts w:ascii="宋体" w:hAnsi="宋体" w:hint="eastAsia"/>
          <w:b/>
          <w:sz w:val="32"/>
          <w:szCs w:val="32"/>
          <w:lang w:eastAsia="zh-CN"/>
        </w:rPr>
        <w:t>管理学原理</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
        <w:gridCol w:w="1345"/>
        <w:gridCol w:w="364"/>
        <w:gridCol w:w="621"/>
        <w:gridCol w:w="1523"/>
        <w:gridCol w:w="1645"/>
        <w:gridCol w:w="1410"/>
        <w:gridCol w:w="182"/>
        <w:gridCol w:w="485"/>
        <w:gridCol w:w="1085"/>
      </w:tblGrid>
      <w:tr w:rsidR="00CC5439" w:rsidRPr="002E27E1" w:rsidTr="00DF0A3E">
        <w:trPr>
          <w:trHeight w:val="340"/>
          <w:jc w:val="center"/>
        </w:trPr>
        <w:tc>
          <w:tcPr>
            <w:tcW w:w="4594"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53208B">
              <w:rPr>
                <w:rFonts w:ascii="宋体" w:eastAsia="宋体" w:hAnsi="宋体" w:hint="eastAsia"/>
                <w:sz w:val="21"/>
                <w:szCs w:val="21"/>
                <w:lang w:eastAsia="zh-CN"/>
              </w:rPr>
              <w:t>管理学原理</w:t>
            </w:r>
          </w:p>
        </w:tc>
        <w:tc>
          <w:tcPr>
            <w:tcW w:w="480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53208B">
              <w:rPr>
                <w:rFonts w:ascii="宋体" w:eastAsia="宋体" w:hAnsi="宋体" w:hint="eastAsia"/>
                <w:sz w:val="21"/>
                <w:szCs w:val="21"/>
                <w:lang w:eastAsia="zh-CN"/>
              </w:rPr>
              <w:t>必修</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rPr>
            </w:pPr>
            <w:r w:rsidRPr="002E27E1">
              <w:rPr>
                <w:rFonts w:ascii="宋体" w:eastAsia="宋体" w:hAnsi="宋体" w:hint="eastAsia"/>
                <w:b/>
                <w:sz w:val="21"/>
                <w:szCs w:val="21"/>
              </w:rPr>
              <w:t xml:space="preserve">课程英文名称： </w:t>
            </w:r>
            <w:r w:rsidR="0053208B">
              <w:rPr>
                <w:rFonts w:ascii="宋体" w:eastAsia="宋体" w:hAnsi="宋体"/>
                <w:b/>
                <w:sz w:val="21"/>
                <w:szCs w:val="21"/>
              </w:rPr>
              <w:t>Principles</w:t>
            </w:r>
            <w:r w:rsidR="0053208B">
              <w:rPr>
                <w:rFonts w:ascii="宋体" w:eastAsia="宋体" w:hAnsi="宋体" w:hint="eastAsia"/>
                <w:b/>
                <w:sz w:val="21"/>
                <w:szCs w:val="21"/>
              </w:rPr>
              <w:t xml:space="preserve"> of Management </w:t>
            </w:r>
          </w:p>
        </w:tc>
      </w:tr>
      <w:tr w:rsidR="00CC5439" w:rsidRPr="002E27E1" w:rsidTr="00DF0A3E">
        <w:trPr>
          <w:trHeight w:val="340"/>
          <w:jc w:val="center"/>
        </w:trPr>
        <w:tc>
          <w:tcPr>
            <w:tcW w:w="4594" w:type="dxa"/>
            <w:gridSpan w:val="5"/>
            <w:vAlign w:val="center"/>
          </w:tcPr>
          <w:p w:rsidR="002E27E1" w:rsidRPr="002E27E1" w:rsidRDefault="002E27E1" w:rsidP="00103F59">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总学时/周学时/学分：</w:t>
            </w:r>
            <w:r w:rsidR="0053208B">
              <w:rPr>
                <w:rFonts w:ascii="宋体" w:eastAsia="宋体" w:hAnsi="宋体" w:hint="eastAsia"/>
                <w:b/>
                <w:sz w:val="21"/>
                <w:szCs w:val="21"/>
              </w:rPr>
              <w:t>54/</w:t>
            </w:r>
            <w:r w:rsidR="00103F59">
              <w:rPr>
                <w:rFonts w:ascii="宋体" w:eastAsia="宋体" w:hAnsi="宋体" w:hint="eastAsia"/>
                <w:b/>
                <w:sz w:val="21"/>
                <w:szCs w:val="21"/>
                <w:lang w:eastAsia="zh-CN"/>
              </w:rPr>
              <w:t>3</w:t>
            </w:r>
            <w:r w:rsidR="0053208B">
              <w:rPr>
                <w:rFonts w:ascii="宋体" w:eastAsia="宋体" w:hAnsi="宋体" w:hint="eastAsia"/>
                <w:b/>
                <w:sz w:val="21"/>
                <w:szCs w:val="21"/>
              </w:rPr>
              <w:t>/3</w:t>
            </w:r>
          </w:p>
        </w:tc>
        <w:tc>
          <w:tcPr>
            <w:tcW w:w="480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53208B">
              <w:rPr>
                <w:rFonts w:ascii="宋体" w:eastAsia="宋体" w:hAnsi="宋体" w:hint="eastAsia"/>
                <w:b/>
                <w:sz w:val="21"/>
                <w:szCs w:val="21"/>
                <w:lang w:eastAsia="zh-CN"/>
              </w:rPr>
              <w:t>6</w:t>
            </w:r>
          </w:p>
        </w:tc>
      </w:tr>
      <w:tr w:rsidR="002111AE" w:rsidRPr="002E27E1" w:rsidTr="008F69F0">
        <w:trPr>
          <w:trHeight w:val="340"/>
          <w:jc w:val="center"/>
        </w:trPr>
        <w:tc>
          <w:tcPr>
            <w:tcW w:w="9401" w:type="dxa"/>
            <w:gridSpan w:val="10"/>
            <w:vAlign w:val="center"/>
          </w:tcPr>
          <w:p w:rsidR="002111AE" w:rsidRPr="002E27E1" w:rsidRDefault="002111AE" w:rsidP="00061F27">
            <w:pPr>
              <w:tabs>
                <w:tab w:val="left" w:pos="1440"/>
              </w:tabs>
              <w:spacing w:after="0" w:line="0" w:lineRule="atLeast"/>
              <w:outlineLvl w:val="0"/>
              <w:rPr>
                <w:rFonts w:ascii="宋体" w:eastAsia="宋体" w:hAnsi="宋体"/>
                <w:b/>
                <w:sz w:val="21"/>
                <w:szCs w:val="21"/>
              </w:rPr>
            </w:pPr>
            <w:r w:rsidRPr="002E27E1">
              <w:rPr>
                <w:rFonts w:ascii="宋体" w:eastAsia="宋体" w:hAnsi="宋体" w:hint="eastAsia"/>
                <w:b/>
                <w:sz w:val="21"/>
                <w:szCs w:val="21"/>
              </w:rPr>
              <w:t xml:space="preserve">先修课程： </w:t>
            </w:r>
            <w:r w:rsidR="0053208B">
              <w:rPr>
                <w:rFonts w:ascii="宋体" w:eastAsia="宋体" w:hAnsi="宋体" w:hint="eastAsia"/>
                <w:b/>
                <w:sz w:val="21"/>
                <w:szCs w:val="21"/>
              </w:rPr>
              <w:t>无</w:t>
            </w:r>
          </w:p>
        </w:tc>
      </w:tr>
      <w:tr w:rsidR="00CC5439" w:rsidRPr="002E27E1" w:rsidTr="00DF0A3E">
        <w:trPr>
          <w:trHeight w:val="340"/>
          <w:jc w:val="center"/>
        </w:trPr>
        <w:tc>
          <w:tcPr>
            <w:tcW w:w="4594" w:type="dxa"/>
            <w:gridSpan w:val="5"/>
            <w:vAlign w:val="center"/>
          </w:tcPr>
          <w:p w:rsidR="002E27E1" w:rsidRPr="007464E4" w:rsidRDefault="002E27E1" w:rsidP="00761B8F">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授课时间：</w:t>
            </w:r>
            <w:r w:rsidR="0053208B">
              <w:rPr>
                <w:rFonts w:ascii="宋体" w:eastAsia="宋体" w:hAnsi="宋体" w:hint="eastAsia"/>
                <w:b/>
                <w:sz w:val="21"/>
                <w:szCs w:val="21"/>
                <w:lang w:eastAsia="zh-CN"/>
              </w:rPr>
              <w:t>周二</w:t>
            </w:r>
            <w:r w:rsidR="007464E4">
              <w:rPr>
                <w:rFonts w:ascii="宋体" w:eastAsia="宋体" w:hAnsi="宋体" w:hint="eastAsia"/>
                <w:b/>
                <w:sz w:val="21"/>
                <w:szCs w:val="21"/>
                <w:lang w:eastAsia="zh-CN"/>
              </w:rPr>
              <w:t>（</w:t>
            </w:r>
            <w:r w:rsidR="0053208B">
              <w:rPr>
                <w:rFonts w:ascii="宋体" w:eastAsia="宋体" w:hAnsi="宋体" w:hint="eastAsia"/>
                <w:b/>
                <w:sz w:val="21"/>
                <w:szCs w:val="21"/>
                <w:lang w:eastAsia="zh-CN"/>
              </w:rPr>
              <w:t>3</w:t>
            </w:r>
            <w:r w:rsidR="00761B8F">
              <w:rPr>
                <w:rFonts w:ascii="宋体" w:eastAsia="宋体" w:hAnsi="宋体" w:hint="eastAsia"/>
                <w:b/>
                <w:sz w:val="21"/>
                <w:szCs w:val="21"/>
                <w:lang w:eastAsia="zh-CN"/>
              </w:rPr>
              <w:t>、</w:t>
            </w:r>
            <w:r w:rsidR="0053208B">
              <w:rPr>
                <w:rFonts w:ascii="宋体" w:eastAsia="宋体" w:hAnsi="宋体" w:hint="eastAsia"/>
                <w:b/>
                <w:sz w:val="21"/>
                <w:szCs w:val="21"/>
                <w:lang w:eastAsia="zh-CN"/>
              </w:rPr>
              <w:t>4</w:t>
            </w:r>
            <w:r w:rsidR="007464E4">
              <w:rPr>
                <w:rFonts w:ascii="宋体" w:eastAsia="宋体" w:hAnsi="宋体" w:hint="eastAsia"/>
                <w:b/>
                <w:sz w:val="21"/>
                <w:szCs w:val="21"/>
                <w:lang w:eastAsia="zh-CN"/>
              </w:rPr>
              <w:t>）</w:t>
            </w:r>
            <w:r w:rsidR="007464E4">
              <w:rPr>
                <w:rFonts w:ascii="宋体" w:eastAsia="宋体" w:hAnsi="宋体" w:hint="eastAsia"/>
                <w:sz w:val="21"/>
                <w:szCs w:val="21"/>
                <w:lang w:eastAsia="zh-CN"/>
              </w:rPr>
              <w:t>，</w:t>
            </w:r>
            <w:r w:rsidR="0053208B">
              <w:rPr>
                <w:rFonts w:ascii="宋体" w:eastAsia="宋体" w:hAnsi="宋体" w:hint="eastAsia"/>
                <w:b/>
                <w:sz w:val="21"/>
                <w:szCs w:val="21"/>
                <w:lang w:eastAsia="zh-CN"/>
              </w:rPr>
              <w:t>周四</w:t>
            </w:r>
            <w:r w:rsidR="007464E4">
              <w:rPr>
                <w:rFonts w:ascii="宋体" w:eastAsia="宋体" w:hAnsi="宋体" w:hint="eastAsia"/>
                <w:b/>
                <w:sz w:val="21"/>
                <w:szCs w:val="21"/>
                <w:lang w:eastAsia="zh-CN"/>
              </w:rPr>
              <w:t>（</w:t>
            </w:r>
            <w:r w:rsidR="0053208B">
              <w:rPr>
                <w:rFonts w:ascii="宋体" w:eastAsia="宋体" w:hAnsi="宋体" w:hint="eastAsia"/>
                <w:b/>
                <w:sz w:val="21"/>
                <w:szCs w:val="21"/>
                <w:lang w:eastAsia="zh-CN"/>
              </w:rPr>
              <w:t>3</w:t>
            </w:r>
            <w:r w:rsidR="00761B8F">
              <w:rPr>
                <w:rFonts w:ascii="宋体" w:eastAsia="宋体" w:hAnsi="宋体" w:hint="eastAsia"/>
                <w:b/>
                <w:sz w:val="21"/>
                <w:szCs w:val="21"/>
                <w:lang w:eastAsia="zh-CN"/>
              </w:rPr>
              <w:t>、</w:t>
            </w:r>
            <w:r w:rsidR="0053208B">
              <w:rPr>
                <w:rFonts w:ascii="宋体" w:eastAsia="宋体" w:hAnsi="宋体" w:hint="eastAsia"/>
                <w:b/>
                <w:sz w:val="21"/>
                <w:szCs w:val="21"/>
                <w:lang w:eastAsia="zh-CN"/>
              </w:rPr>
              <w:t>4</w:t>
            </w:r>
            <w:r w:rsidR="007464E4">
              <w:rPr>
                <w:rFonts w:ascii="宋体" w:eastAsia="宋体" w:hAnsi="宋体" w:hint="eastAsia"/>
                <w:b/>
                <w:sz w:val="21"/>
                <w:szCs w:val="21"/>
                <w:lang w:eastAsia="zh-CN"/>
              </w:rPr>
              <w:t>）</w:t>
            </w:r>
          </w:p>
        </w:tc>
        <w:tc>
          <w:tcPr>
            <w:tcW w:w="4807" w:type="dxa"/>
            <w:gridSpan w:val="5"/>
            <w:vAlign w:val="center"/>
          </w:tcPr>
          <w:p w:rsidR="00FE2747" w:rsidRPr="007464E4" w:rsidRDefault="002E27E1" w:rsidP="00061F27">
            <w:pPr>
              <w:tabs>
                <w:tab w:val="left" w:pos="1440"/>
              </w:tabs>
              <w:spacing w:after="0" w:line="0" w:lineRule="atLeast"/>
              <w:outlineLvl w:val="0"/>
              <w:rPr>
                <w:rFonts w:ascii="宋体" w:eastAsia="宋体" w:hAnsi="宋体"/>
                <w:b/>
                <w:sz w:val="21"/>
                <w:szCs w:val="21"/>
              </w:rPr>
            </w:pPr>
            <w:r w:rsidRPr="002E27E1">
              <w:rPr>
                <w:rFonts w:ascii="宋体" w:eastAsia="宋体" w:hAnsi="宋体" w:hint="eastAsia"/>
                <w:b/>
                <w:sz w:val="21"/>
                <w:szCs w:val="21"/>
              </w:rPr>
              <w:t>授课地点：</w:t>
            </w:r>
            <w:r w:rsidR="0053208B">
              <w:rPr>
                <w:rFonts w:ascii="宋体" w:eastAsia="宋体" w:hAnsi="宋体" w:hint="eastAsia"/>
                <w:b/>
                <w:sz w:val="21"/>
                <w:szCs w:val="21"/>
              </w:rPr>
              <w:t>5204</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 xml:space="preserve">授课对象： </w:t>
            </w:r>
            <w:r w:rsidR="0053208B">
              <w:rPr>
                <w:rFonts w:ascii="宋体" w:eastAsia="宋体" w:hAnsi="宋体" w:hint="eastAsia"/>
                <w:b/>
                <w:sz w:val="21"/>
                <w:szCs w:val="21"/>
                <w:lang w:eastAsia="zh-CN"/>
              </w:rPr>
              <w:t>2017</w:t>
            </w:r>
            <w:r w:rsidR="007464E4">
              <w:rPr>
                <w:rFonts w:ascii="宋体" w:eastAsia="宋体" w:hAnsi="宋体" w:hint="eastAsia"/>
                <w:b/>
                <w:sz w:val="21"/>
                <w:szCs w:val="21"/>
                <w:lang w:eastAsia="zh-CN"/>
              </w:rPr>
              <w:t>级</w:t>
            </w:r>
            <w:r w:rsidR="0053208B">
              <w:rPr>
                <w:rFonts w:ascii="宋体" w:eastAsia="宋体" w:hAnsi="宋体" w:hint="eastAsia"/>
                <w:b/>
                <w:sz w:val="21"/>
                <w:szCs w:val="21"/>
                <w:lang w:eastAsia="zh-CN"/>
              </w:rPr>
              <w:t>会计</w:t>
            </w:r>
            <w:r w:rsidR="007464E4">
              <w:rPr>
                <w:rFonts w:ascii="宋体" w:eastAsia="宋体" w:hAnsi="宋体" w:hint="eastAsia"/>
                <w:b/>
                <w:sz w:val="21"/>
                <w:szCs w:val="21"/>
                <w:lang w:eastAsia="zh-CN"/>
              </w:rPr>
              <w:t>1，</w:t>
            </w:r>
            <w:r w:rsidR="0053208B">
              <w:rPr>
                <w:rFonts w:ascii="宋体" w:eastAsia="宋体" w:hAnsi="宋体" w:hint="eastAsia"/>
                <w:b/>
                <w:sz w:val="21"/>
                <w:szCs w:val="21"/>
                <w:lang w:eastAsia="zh-CN"/>
              </w:rPr>
              <w:t>2班</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53208B">
              <w:rPr>
                <w:rFonts w:ascii="宋体" w:eastAsia="宋体" w:hAnsi="宋体" w:hint="eastAsia"/>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BC71FD">
              <w:rPr>
                <w:rFonts w:ascii="宋体" w:eastAsia="宋体" w:hAnsi="宋体" w:hint="eastAsia"/>
                <w:sz w:val="21"/>
                <w:szCs w:val="21"/>
                <w:lang w:eastAsia="zh-CN"/>
              </w:rPr>
              <w:t>黄馨瑶/</w:t>
            </w:r>
            <w:r w:rsidR="004F5E71">
              <w:rPr>
                <w:rFonts w:ascii="宋体" w:eastAsia="宋体" w:hAnsi="宋体" w:hint="eastAsia"/>
                <w:sz w:val="21"/>
                <w:szCs w:val="21"/>
                <w:lang w:eastAsia="zh-CN"/>
              </w:rPr>
              <w:t>助教</w:t>
            </w:r>
          </w:p>
        </w:tc>
      </w:tr>
      <w:tr w:rsidR="00CC5439" w:rsidRPr="002E27E1" w:rsidTr="00DF0A3E">
        <w:trPr>
          <w:trHeight w:val="340"/>
          <w:jc w:val="center"/>
        </w:trPr>
        <w:tc>
          <w:tcPr>
            <w:tcW w:w="4594"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联系电话：</w:t>
            </w:r>
            <w:r w:rsidR="0053208B">
              <w:rPr>
                <w:rFonts w:ascii="宋体" w:eastAsia="宋体" w:hAnsi="宋体" w:hint="eastAsia"/>
                <w:b/>
                <w:sz w:val="21"/>
                <w:szCs w:val="21"/>
              </w:rPr>
              <w:t>13030701555</w:t>
            </w:r>
          </w:p>
        </w:tc>
        <w:tc>
          <w:tcPr>
            <w:tcW w:w="480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Email:</w:t>
            </w:r>
            <w:r w:rsidR="0053208B">
              <w:rPr>
                <w:rFonts w:ascii="宋体" w:eastAsia="宋体" w:hAnsi="宋体" w:hint="eastAsia"/>
                <w:b/>
                <w:sz w:val="21"/>
                <w:szCs w:val="21"/>
              </w:rPr>
              <w:t>542016615@qq.com</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53208B" w:rsidRPr="0053208B">
              <w:rPr>
                <w:rFonts w:ascii="宋体" w:eastAsia="宋体" w:hAnsi="宋体" w:hint="eastAsia"/>
                <w:b/>
                <w:sz w:val="21"/>
                <w:szCs w:val="21"/>
                <w:lang w:eastAsia="zh-CN"/>
              </w:rPr>
              <w:t>可分为集体答疑与个别答疑的形式，集体答疑的时间、地点与上课基本相同，个别答疑主要通过电子邮件与电话联系或者办公室约谈等方式。</w:t>
            </w:r>
          </w:p>
        </w:tc>
      </w:tr>
      <w:tr w:rsidR="00735FDE" w:rsidRPr="00735FDE"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w:t>
            </w:r>
            <w:r w:rsidR="00495FF0">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r w:rsidR="00544DC9">
              <w:rPr>
                <w:rFonts w:ascii="宋体" w:eastAsia="宋体" w:hAnsi="宋体" w:hint="eastAsia"/>
                <w:b/>
                <w:bCs/>
                <w:sz w:val="21"/>
                <w:szCs w:val="21"/>
                <w:lang w:eastAsia="zh-CN"/>
              </w:rPr>
              <w:t>《管理学》（第四版），周三多主编，北京：高等教育出版社，2014年</w:t>
            </w:r>
          </w:p>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7464E4" w:rsidRPr="007464E4" w:rsidRDefault="007464E4" w:rsidP="007464E4">
            <w:pPr>
              <w:tabs>
                <w:tab w:val="left" w:pos="1440"/>
              </w:tabs>
              <w:spacing w:after="0" w:line="0" w:lineRule="atLeast"/>
              <w:outlineLvl w:val="0"/>
              <w:rPr>
                <w:rFonts w:ascii="宋体" w:eastAsia="宋体" w:hAnsi="宋体"/>
                <w:b/>
                <w:bCs/>
                <w:sz w:val="21"/>
                <w:szCs w:val="21"/>
                <w:lang w:eastAsia="zh-CN"/>
              </w:rPr>
            </w:pPr>
            <w:bookmarkStart w:id="0" w:name="_GoBack"/>
            <w:bookmarkEnd w:id="0"/>
            <w:r w:rsidRPr="007464E4">
              <w:rPr>
                <w:rFonts w:ascii="宋体" w:eastAsia="宋体" w:hAnsi="宋体" w:hint="eastAsia"/>
                <w:b/>
                <w:bCs/>
                <w:sz w:val="21"/>
                <w:szCs w:val="21"/>
                <w:lang w:eastAsia="zh-CN"/>
              </w:rPr>
              <w:t>（</w:t>
            </w:r>
            <w:r w:rsidRPr="007464E4">
              <w:rPr>
                <w:rFonts w:ascii="宋体" w:eastAsia="宋体" w:hAnsi="宋体"/>
                <w:b/>
                <w:bCs/>
                <w:sz w:val="21"/>
                <w:szCs w:val="21"/>
                <w:lang w:eastAsia="zh-CN"/>
              </w:rPr>
              <w:t>1</w:t>
            </w:r>
            <w:r w:rsidRPr="007464E4">
              <w:rPr>
                <w:rFonts w:ascii="宋体" w:eastAsia="宋体" w:hAnsi="宋体" w:hint="eastAsia"/>
                <w:b/>
                <w:bCs/>
                <w:sz w:val="21"/>
                <w:szCs w:val="21"/>
                <w:lang w:eastAsia="zh-CN"/>
              </w:rPr>
              <w:t>）芬•</w:t>
            </w:r>
            <w:r w:rsidRPr="007464E4">
              <w:rPr>
                <w:rFonts w:ascii="宋体" w:eastAsia="宋体" w:hAnsi="宋体"/>
                <w:b/>
                <w:bCs/>
                <w:sz w:val="21"/>
                <w:szCs w:val="21"/>
                <w:lang w:eastAsia="zh-CN"/>
              </w:rPr>
              <w:t>P•</w:t>
            </w:r>
            <w:r w:rsidRPr="007464E4">
              <w:rPr>
                <w:rFonts w:ascii="宋体" w:eastAsia="宋体" w:hAnsi="宋体" w:hint="eastAsia"/>
                <w:b/>
                <w:bCs/>
                <w:sz w:val="21"/>
                <w:szCs w:val="21"/>
                <w:lang w:eastAsia="zh-CN"/>
              </w:rPr>
              <w:t>罗宾斯，玛丽•库尔特</w:t>
            </w:r>
            <w:r w:rsidRPr="007464E4">
              <w:rPr>
                <w:rFonts w:ascii="宋体" w:eastAsia="宋体" w:hAnsi="宋体"/>
                <w:b/>
                <w:bCs/>
                <w:sz w:val="21"/>
                <w:szCs w:val="21"/>
                <w:lang w:eastAsia="zh-CN"/>
              </w:rPr>
              <w:t>.</w:t>
            </w:r>
            <w:r w:rsidRPr="007464E4">
              <w:rPr>
                <w:rFonts w:ascii="宋体" w:eastAsia="宋体" w:hAnsi="宋体" w:hint="eastAsia"/>
                <w:b/>
                <w:bCs/>
                <w:sz w:val="21"/>
                <w:szCs w:val="21"/>
                <w:lang w:eastAsia="zh-CN"/>
              </w:rPr>
              <w:t>《管理学》</w:t>
            </w:r>
            <w:r w:rsidRPr="007464E4">
              <w:rPr>
                <w:rFonts w:ascii="宋体" w:eastAsia="宋体" w:hAnsi="宋体"/>
                <w:b/>
                <w:bCs/>
                <w:sz w:val="21"/>
                <w:szCs w:val="21"/>
                <w:lang w:eastAsia="zh-CN"/>
              </w:rPr>
              <w:t>(</w:t>
            </w:r>
            <w:r w:rsidRPr="007464E4">
              <w:rPr>
                <w:rFonts w:ascii="宋体" w:eastAsia="宋体" w:hAnsi="宋体" w:hint="eastAsia"/>
                <w:b/>
                <w:bCs/>
                <w:sz w:val="21"/>
                <w:szCs w:val="21"/>
                <w:lang w:eastAsia="zh-CN"/>
              </w:rPr>
              <w:t>第</w:t>
            </w:r>
            <w:r w:rsidRPr="007464E4">
              <w:rPr>
                <w:rFonts w:ascii="宋体" w:eastAsia="宋体" w:hAnsi="宋体"/>
                <w:b/>
                <w:bCs/>
                <w:sz w:val="21"/>
                <w:szCs w:val="21"/>
                <w:lang w:eastAsia="zh-CN"/>
              </w:rPr>
              <w:t>9</w:t>
            </w:r>
            <w:r w:rsidRPr="007464E4">
              <w:rPr>
                <w:rFonts w:ascii="宋体" w:eastAsia="宋体" w:hAnsi="宋体" w:hint="eastAsia"/>
                <w:b/>
                <w:bCs/>
                <w:sz w:val="21"/>
                <w:szCs w:val="21"/>
                <w:lang w:eastAsia="zh-CN"/>
              </w:rPr>
              <w:t>版</w:t>
            </w:r>
            <w:r w:rsidRPr="007464E4">
              <w:rPr>
                <w:rFonts w:ascii="宋体" w:eastAsia="宋体" w:hAnsi="宋体"/>
                <w:b/>
                <w:bCs/>
                <w:sz w:val="21"/>
                <w:szCs w:val="21"/>
                <w:lang w:eastAsia="zh-CN"/>
              </w:rPr>
              <w:t xml:space="preserve">). </w:t>
            </w:r>
            <w:r w:rsidRPr="007464E4">
              <w:rPr>
                <w:rFonts w:ascii="宋体" w:eastAsia="宋体" w:hAnsi="宋体" w:hint="eastAsia"/>
                <w:b/>
                <w:bCs/>
                <w:sz w:val="21"/>
                <w:szCs w:val="21"/>
                <w:lang w:eastAsia="zh-CN"/>
              </w:rPr>
              <w:t>中国人民大学出版社，</w:t>
            </w:r>
            <w:r w:rsidRPr="007464E4">
              <w:rPr>
                <w:rFonts w:ascii="宋体" w:eastAsia="宋体" w:hAnsi="宋体"/>
                <w:b/>
                <w:bCs/>
                <w:sz w:val="21"/>
                <w:szCs w:val="21"/>
                <w:lang w:eastAsia="zh-CN"/>
              </w:rPr>
              <w:t>2008</w:t>
            </w:r>
            <w:r w:rsidRPr="007464E4">
              <w:rPr>
                <w:rFonts w:ascii="宋体" w:eastAsia="宋体" w:hAnsi="宋体" w:hint="eastAsia"/>
                <w:b/>
                <w:bCs/>
                <w:sz w:val="21"/>
                <w:szCs w:val="21"/>
                <w:lang w:eastAsia="zh-CN"/>
              </w:rPr>
              <w:t>年</w:t>
            </w:r>
          </w:p>
          <w:p w:rsidR="007464E4" w:rsidRPr="007464E4" w:rsidRDefault="007464E4" w:rsidP="007464E4">
            <w:pPr>
              <w:tabs>
                <w:tab w:val="left" w:pos="1440"/>
              </w:tabs>
              <w:spacing w:after="0" w:line="0" w:lineRule="atLeast"/>
              <w:outlineLvl w:val="0"/>
              <w:rPr>
                <w:rFonts w:ascii="宋体" w:eastAsia="宋体" w:hAnsi="宋体"/>
                <w:b/>
                <w:bCs/>
                <w:sz w:val="21"/>
                <w:szCs w:val="21"/>
                <w:lang w:eastAsia="zh-CN"/>
              </w:rPr>
            </w:pPr>
            <w:r w:rsidRPr="007464E4">
              <w:rPr>
                <w:rFonts w:ascii="宋体" w:eastAsia="宋体" w:hAnsi="宋体" w:hint="eastAsia"/>
                <w:b/>
                <w:bCs/>
                <w:sz w:val="21"/>
                <w:szCs w:val="21"/>
                <w:lang w:eastAsia="zh-CN"/>
              </w:rPr>
              <w:t>（</w:t>
            </w:r>
            <w:r w:rsidRPr="007464E4">
              <w:rPr>
                <w:rFonts w:ascii="宋体" w:eastAsia="宋体" w:hAnsi="宋体"/>
                <w:b/>
                <w:bCs/>
                <w:sz w:val="21"/>
                <w:szCs w:val="21"/>
                <w:lang w:eastAsia="zh-CN"/>
              </w:rPr>
              <w:t>2</w:t>
            </w:r>
            <w:r w:rsidRPr="007464E4">
              <w:rPr>
                <w:rFonts w:ascii="宋体" w:eastAsia="宋体" w:hAnsi="宋体" w:hint="eastAsia"/>
                <w:b/>
                <w:bCs/>
                <w:sz w:val="21"/>
                <w:szCs w:val="21"/>
                <w:lang w:eastAsia="zh-CN"/>
              </w:rPr>
              <w:t>）郭咸纲《管理思想史》（第</w:t>
            </w:r>
            <w:r w:rsidRPr="007464E4">
              <w:rPr>
                <w:rFonts w:ascii="宋体" w:eastAsia="宋体" w:hAnsi="宋体"/>
                <w:b/>
                <w:bCs/>
                <w:sz w:val="21"/>
                <w:szCs w:val="21"/>
                <w:lang w:eastAsia="zh-CN"/>
              </w:rPr>
              <w:t>2</w:t>
            </w:r>
            <w:r w:rsidRPr="007464E4">
              <w:rPr>
                <w:rFonts w:ascii="宋体" w:eastAsia="宋体" w:hAnsi="宋体" w:hint="eastAsia"/>
                <w:b/>
                <w:bCs/>
                <w:sz w:val="21"/>
                <w:szCs w:val="21"/>
                <w:lang w:eastAsia="zh-CN"/>
              </w:rPr>
              <w:t>版）经济管理出版社，</w:t>
            </w:r>
            <w:r w:rsidRPr="007464E4">
              <w:rPr>
                <w:rFonts w:ascii="宋体" w:eastAsia="宋体" w:hAnsi="宋体"/>
                <w:b/>
                <w:bCs/>
                <w:sz w:val="21"/>
                <w:szCs w:val="21"/>
                <w:lang w:eastAsia="zh-CN"/>
              </w:rPr>
              <w:t>2011</w:t>
            </w:r>
            <w:r w:rsidRPr="007464E4">
              <w:rPr>
                <w:rFonts w:ascii="宋体" w:eastAsia="宋体" w:hAnsi="宋体" w:hint="eastAsia"/>
                <w:b/>
                <w:bCs/>
                <w:sz w:val="21"/>
                <w:szCs w:val="21"/>
                <w:lang w:eastAsia="zh-CN"/>
              </w:rPr>
              <w:t>年</w:t>
            </w:r>
          </w:p>
          <w:p w:rsidR="00544DC9" w:rsidRPr="002E27E1" w:rsidRDefault="007464E4" w:rsidP="007464E4">
            <w:pPr>
              <w:tabs>
                <w:tab w:val="left" w:pos="1440"/>
              </w:tabs>
              <w:spacing w:after="0" w:line="0" w:lineRule="atLeast"/>
              <w:outlineLvl w:val="0"/>
              <w:rPr>
                <w:rFonts w:ascii="宋体" w:eastAsia="宋体" w:hAnsi="宋体"/>
                <w:b/>
                <w:bCs/>
                <w:sz w:val="21"/>
                <w:szCs w:val="21"/>
                <w:lang w:eastAsia="zh-CN"/>
              </w:rPr>
            </w:pPr>
            <w:r w:rsidRPr="007464E4">
              <w:rPr>
                <w:rFonts w:ascii="宋体" w:eastAsia="宋体" w:hAnsi="宋体" w:hint="eastAsia"/>
                <w:b/>
                <w:bCs/>
                <w:sz w:val="21"/>
                <w:szCs w:val="21"/>
                <w:lang w:eastAsia="zh-CN"/>
              </w:rPr>
              <w:t>（</w:t>
            </w:r>
            <w:r w:rsidRPr="007464E4">
              <w:rPr>
                <w:rFonts w:ascii="宋体" w:eastAsia="宋体" w:hAnsi="宋体"/>
                <w:b/>
                <w:bCs/>
                <w:sz w:val="21"/>
                <w:szCs w:val="21"/>
                <w:lang w:eastAsia="zh-CN"/>
              </w:rPr>
              <w:t>3</w:t>
            </w:r>
            <w:r w:rsidRPr="007464E4">
              <w:rPr>
                <w:rFonts w:ascii="宋体" w:eastAsia="宋体" w:hAnsi="宋体" w:hint="eastAsia"/>
                <w:b/>
                <w:bCs/>
                <w:sz w:val="21"/>
                <w:szCs w:val="21"/>
                <w:lang w:eastAsia="zh-CN"/>
              </w:rPr>
              <w:t>）彼得•德鲁克</w:t>
            </w:r>
            <w:r w:rsidRPr="007464E4">
              <w:rPr>
                <w:rFonts w:ascii="宋体" w:eastAsia="宋体" w:hAnsi="宋体"/>
                <w:b/>
                <w:bCs/>
                <w:sz w:val="21"/>
                <w:szCs w:val="21"/>
                <w:lang w:eastAsia="zh-CN"/>
              </w:rPr>
              <w:t>.</w:t>
            </w:r>
            <w:r w:rsidRPr="007464E4">
              <w:rPr>
                <w:rFonts w:ascii="宋体" w:eastAsia="宋体" w:hAnsi="宋体" w:hint="eastAsia"/>
                <w:b/>
                <w:bCs/>
                <w:sz w:val="21"/>
                <w:szCs w:val="21"/>
                <w:lang w:eastAsia="zh-CN"/>
              </w:rPr>
              <w:t>《管理的任务、责任与实践》，华夏出版社，</w:t>
            </w:r>
            <w:r w:rsidRPr="007464E4">
              <w:rPr>
                <w:rFonts w:ascii="宋体" w:eastAsia="宋体" w:hAnsi="宋体"/>
                <w:b/>
                <w:bCs/>
                <w:sz w:val="21"/>
                <w:szCs w:val="21"/>
                <w:lang w:eastAsia="zh-CN"/>
              </w:rPr>
              <w:t>1999</w:t>
            </w:r>
            <w:r w:rsidRPr="007464E4">
              <w:rPr>
                <w:rFonts w:ascii="宋体" w:eastAsia="宋体" w:hAnsi="宋体" w:hint="eastAsia"/>
                <w:b/>
                <w:bCs/>
                <w:sz w:val="21"/>
                <w:szCs w:val="21"/>
                <w:lang w:eastAsia="zh-CN"/>
              </w:rPr>
              <w:t>年</w:t>
            </w:r>
          </w:p>
        </w:tc>
      </w:tr>
      <w:tr w:rsidR="00735FDE" w:rsidRPr="002E27E1" w:rsidTr="00735FDE">
        <w:trPr>
          <w:trHeight w:val="340"/>
          <w:jc w:val="center"/>
        </w:trPr>
        <w:tc>
          <w:tcPr>
            <w:tcW w:w="9401" w:type="dxa"/>
            <w:gridSpan w:val="10"/>
            <w:vAlign w:val="center"/>
          </w:tcPr>
          <w:p w:rsidR="00735FDE"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2E27E1" w:rsidRDefault="007464E4" w:rsidP="00061F27">
            <w:pPr>
              <w:tabs>
                <w:tab w:val="left" w:pos="1440"/>
              </w:tabs>
              <w:spacing w:after="0" w:line="0" w:lineRule="atLeast"/>
              <w:outlineLvl w:val="0"/>
              <w:rPr>
                <w:rFonts w:ascii="宋体" w:eastAsia="宋体" w:hAnsi="宋体"/>
                <w:b/>
                <w:sz w:val="21"/>
                <w:szCs w:val="21"/>
                <w:lang w:eastAsia="zh-CN"/>
              </w:rPr>
            </w:pPr>
            <w:r w:rsidRPr="007464E4">
              <w:rPr>
                <w:rFonts w:asciiTheme="minorEastAsia" w:eastAsiaTheme="minorEastAsia" w:hAnsiTheme="minorEastAsia" w:hint="eastAsia"/>
                <w:sz w:val="21"/>
                <w:szCs w:val="21"/>
                <w:lang w:eastAsia="zh-CN"/>
              </w:rPr>
              <w:t>《管理学原理》是一门系统地研究管理活动的普遍规律和一般方法的科学，是经济管理类专业的专业必修课，是管理类专业的重要专业基础课程和主干课程。由于管理学研究的内容包括生产力、生产关系和上层建筑三方面，它必然同许多学科如经济科学、技术科学、心理学、数学、计算机科学等相关联，吸收和运用与之有关的研究成果。因此它是一门广泛吸收多学科知识的边缘科学，同时它又具有很强的实践性，属于应用科学。该课程的主要内容是通过对管理的基本理论、方法和工具进行深入阐释，培养学生良好的职业素养，使学生具备相关的管理理论，从而达到提高学生管理实践能力的目的。</w:t>
            </w:r>
          </w:p>
        </w:tc>
      </w:tr>
      <w:tr w:rsidR="00CC5439" w:rsidRPr="00917C66" w:rsidTr="00DF0A3E">
        <w:trPr>
          <w:trHeight w:val="2920"/>
          <w:jc w:val="center"/>
        </w:trPr>
        <w:tc>
          <w:tcPr>
            <w:tcW w:w="6239" w:type="dxa"/>
            <w:gridSpan w:val="6"/>
          </w:tcPr>
          <w:p w:rsidR="00735FDE" w:rsidRPr="00917C66" w:rsidRDefault="00917C66" w:rsidP="00495FF0">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7464E4" w:rsidRPr="007464E4" w:rsidRDefault="007464E4" w:rsidP="007464E4">
            <w:pPr>
              <w:tabs>
                <w:tab w:val="left" w:pos="1440"/>
              </w:tabs>
              <w:spacing w:after="0" w:line="0" w:lineRule="atLeast"/>
              <w:ind w:firstLineChars="200" w:firstLine="420"/>
              <w:outlineLvl w:val="0"/>
              <w:rPr>
                <w:rFonts w:ascii="宋体" w:eastAsia="宋体" w:hAnsi="宋体"/>
                <w:sz w:val="21"/>
                <w:szCs w:val="21"/>
                <w:lang w:eastAsia="zh-CN"/>
              </w:rPr>
            </w:pPr>
            <w:r w:rsidRPr="007464E4">
              <w:rPr>
                <w:rFonts w:ascii="宋体" w:eastAsia="宋体" w:hAnsi="宋体"/>
                <w:sz w:val="21"/>
                <w:szCs w:val="21"/>
                <w:lang w:eastAsia="zh-CN"/>
              </w:rPr>
              <w:t>1.</w:t>
            </w:r>
            <w:r w:rsidRPr="007464E4">
              <w:rPr>
                <w:rFonts w:ascii="宋体" w:eastAsia="宋体" w:hAnsi="宋体" w:hint="eastAsia"/>
                <w:sz w:val="21"/>
                <w:szCs w:val="21"/>
                <w:lang w:eastAsia="zh-CN"/>
              </w:rPr>
              <w:t>知识与技能目标：培养与形成对管理实践、管理思想、管理理论的理解、分析和应用能力；培养采用管理学的基本原理和方法思考具体案例和解决管理问题的能力。</w:t>
            </w:r>
          </w:p>
          <w:p w:rsidR="007464E4" w:rsidRPr="007464E4" w:rsidRDefault="007464E4" w:rsidP="007464E4">
            <w:pPr>
              <w:tabs>
                <w:tab w:val="left" w:pos="1440"/>
              </w:tabs>
              <w:spacing w:after="0" w:line="0" w:lineRule="atLeast"/>
              <w:ind w:firstLineChars="200" w:firstLine="420"/>
              <w:outlineLvl w:val="0"/>
              <w:rPr>
                <w:rFonts w:ascii="宋体" w:eastAsia="宋体" w:hAnsi="宋体"/>
                <w:sz w:val="21"/>
                <w:szCs w:val="21"/>
                <w:lang w:eastAsia="zh-CN"/>
              </w:rPr>
            </w:pPr>
            <w:r w:rsidRPr="007464E4">
              <w:rPr>
                <w:rFonts w:ascii="宋体" w:eastAsia="宋体" w:hAnsi="宋体"/>
                <w:sz w:val="21"/>
                <w:szCs w:val="21"/>
                <w:lang w:eastAsia="zh-CN"/>
              </w:rPr>
              <w:t>2.</w:t>
            </w:r>
            <w:r w:rsidRPr="007464E4">
              <w:rPr>
                <w:rFonts w:ascii="宋体" w:eastAsia="宋体" w:hAnsi="宋体" w:hint="eastAsia"/>
                <w:sz w:val="21"/>
                <w:szCs w:val="21"/>
                <w:lang w:eastAsia="zh-CN"/>
              </w:rPr>
              <w:t>过程与方法目标：通过对管理学原理的讲解，结合案例分析和播放与课程相关的音像资料，使学生在学习过程中能够把管理理论运用到实践中，从而完成教学目标。</w:t>
            </w:r>
          </w:p>
          <w:p w:rsidR="007464E4" w:rsidRPr="007464E4" w:rsidRDefault="007464E4" w:rsidP="007464E4">
            <w:pPr>
              <w:tabs>
                <w:tab w:val="left" w:pos="1440"/>
              </w:tabs>
              <w:spacing w:after="0" w:line="0" w:lineRule="atLeast"/>
              <w:ind w:firstLineChars="200" w:firstLine="420"/>
              <w:outlineLvl w:val="0"/>
              <w:rPr>
                <w:rFonts w:ascii="宋体" w:eastAsia="宋体" w:hAnsi="宋体"/>
                <w:sz w:val="21"/>
                <w:szCs w:val="21"/>
                <w:lang w:eastAsia="zh-CN"/>
              </w:rPr>
            </w:pPr>
            <w:r w:rsidRPr="007464E4">
              <w:rPr>
                <w:rFonts w:ascii="宋体" w:eastAsia="宋体" w:hAnsi="宋体"/>
                <w:sz w:val="21"/>
                <w:szCs w:val="21"/>
                <w:lang w:eastAsia="zh-CN"/>
              </w:rPr>
              <w:t>3.</w:t>
            </w:r>
            <w:r w:rsidRPr="007464E4">
              <w:rPr>
                <w:rFonts w:ascii="宋体" w:eastAsia="宋体" w:hAnsi="宋体" w:hint="eastAsia"/>
                <w:sz w:val="21"/>
                <w:szCs w:val="21"/>
                <w:lang w:eastAsia="zh-CN"/>
              </w:rPr>
              <w:t>情感、态度与价值观发展目标：通过本课程的学习，培养学生养成良好的行为习惯、做好自我管理，培养学生独立的思考能力、严密的逻辑推理能力和深刻敏锐的洞察能力，为未来的学习、工作和生活奠定良好的基础。</w:t>
            </w:r>
          </w:p>
          <w:p w:rsidR="00735FDE" w:rsidRPr="00917C66" w:rsidRDefault="00735FDE" w:rsidP="00495FF0">
            <w:pPr>
              <w:tabs>
                <w:tab w:val="left" w:pos="1440"/>
              </w:tabs>
              <w:spacing w:after="0" w:line="0" w:lineRule="atLeast"/>
              <w:ind w:firstLineChars="200" w:firstLine="422"/>
              <w:outlineLvl w:val="0"/>
              <w:rPr>
                <w:rFonts w:ascii="宋体" w:eastAsia="宋体" w:hAnsi="宋体"/>
                <w:b/>
                <w:sz w:val="21"/>
                <w:szCs w:val="21"/>
                <w:lang w:eastAsia="zh-CN"/>
              </w:rPr>
            </w:pPr>
          </w:p>
        </w:tc>
        <w:tc>
          <w:tcPr>
            <w:tcW w:w="3162" w:type="dxa"/>
            <w:gridSpan w:val="4"/>
          </w:tcPr>
          <w:p w:rsidR="00735FDE" w:rsidRPr="00917C66" w:rsidRDefault="00776AF2" w:rsidP="00061F27">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FD5024" w:rsidRPr="002E27E1" w:rsidTr="00DF0A3E">
        <w:trPr>
          <w:trHeight w:val="340"/>
          <w:jc w:val="center"/>
        </w:trPr>
        <w:tc>
          <w:tcPr>
            <w:tcW w:w="741" w:type="dxa"/>
            <w:tcMar>
              <w:left w:w="28" w:type="dxa"/>
              <w:right w:w="28" w:type="dxa"/>
            </w:tcMar>
            <w:vAlign w:val="center"/>
          </w:tcPr>
          <w:p w:rsidR="00735FDE" w:rsidRPr="002E27E1" w:rsidRDefault="00735FDE" w:rsidP="006572E4">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09"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21"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4578"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667"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85"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FD5024" w:rsidRPr="002E27E1" w:rsidTr="00DF0A3E">
        <w:trPr>
          <w:trHeight w:val="944"/>
          <w:jc w:val="center"/>
        </w:trPr>
        <w:tc>
          <w:tcPr>
            <w:tcW w:w="741" w:type="dxa"/>
            <w:vAlign w:val="center"/>
          </w:tcPr>
          <w:p w:rsidR="00735FDE" w:rsidRPr="002E27E1" w:rsidRDefault="008F69F0" w:rsidP="006572E4">
            <w:pPr>
              <w:spacing w:after="0" w:line="0" w:lineRule="atLeast"/>
              <w:jc w:val="center"/>
              <w:rPr>
                <w:rFonts w:ascii="宋体" w:eastAsia="宋体" w:hAnsi="宋体"/>
                <w:sz w:val="21"/>
                <w:szCs w:val="21"/>
              </w:rPr>
            </w:pPr>
            <w:r>
              <w:rPr>
                <w:rFonts w:ascii="宋体" w:eastAsia="宋体" w:hAnsi="宋体" w:hint="eastAsia"/>
                <w:sz w:val="21"/>
                <w:szCs w:val="21"/>
              </w:rPr>
              <w:t>4</w:t>
            </w:r>
          </w:p>
        </w:tc>
        <w:tc>
          <w:tcPr>
            <w:tcW w:w="1709" w:type="dxa"/>
            <w:gridSpan w:val="2"/>
            <w:vAlign w:val="center"/>
          </w:tcPr>
          <w:p w:rsidR="00735FDE" w:rsidRDefault="003A039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 xml:space="preserve">第一章 </w:t>
            </w:r>
            <w:r w:rsidR="007E041F">
              <w:rPr>
                <w:rFonts w:ascii="宋体" w:eastAsia="宋体" w:hAnsi="宋体" w:hint="eastAsia"/>
                <w:sz w:val="21"/>
                <w:szCs w:val="21"/>
                <w:lang w:eastAsia="zh-CN"/>
              </w:rPr>
              <w:t>管理活动与管理理论</w:t>
            </w:r>
          </w:p>
          <w:p w:rsidR="00D411AD" w:rsidRDefault="00D411AD" w:rsidP="00061F27">
            <w:pPr>
              <w:spacing w:after="0" w:line="0" w:lineRule="atLeast"/>
              <w:rPr>
                <w:rFonts w:ascii="宋体" w:eastAsia="宋体" w:hAnsi="宋体"/>
                <w:sz w:val="21"/>
                <w:szCs w:val="21"/>
                <w:lang w:eastAsia="zh-CN"/>
              </w:rPr>
            </w:pPr>
          </w:p>
          <w:p w:rsidR="00D411AD" w:rsidRPr="002E27E1" w:rsidRDefault="00D411AD" w:rsidP="00061F27">
            <w:pPr>
              <w:spacing w:after="0" w:line="0" w:lineRule="atLeast"/>
              <w:rPr>
                <w:rFonts w:ascii="宋体" w:eastAsia="宋体" w:hAnsi="宋体"/>
                <w:sz w:val="21"/>
                <w:szCs w:val="21"/>
                <w:lang w:eastAsia="zh-CN"/>
              </w:rPr>
            </w:pPr>
          </w:p>
        </w:tc>
        <w:tc>
          <w:tcPr>
            <w:tcW w:w="621" w:type="dxa"/>
            <w:vAlign w:val="center"/>
          </w:tcPr>
          <w:p w:rsidR="00735FDE" w:rsidRPr="002E27E1" w:rsidRDefault="003A0393"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4578" w:type="dxa"/>
            <w:gridSpan w:val="3"/>
            <w:vAlign w:val="center"/>
          </w:tcPr>
          <w:p w:rsidR="00735FDE" w:rsidRDefault="00CC5439"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w:t>
            </w:r>
            <w:r w:rsidR="007E041F">
              <w:rPr>
                <w:rFonts w:ascii="宋体" w:eastAsia="宋体" w:hAnsi="宋体" w:hint="eastAsia"/>
                <w:sz w:val="21"/>
                <w:szCs w:val="21"/>
                <w:lang w:eastAsia="zh-CN"/>
              </w:rPr>
              <w:t>重点：管理的概念、职能；</w:t>
            </w:r>
            <w:r w:rsidR="007E041F" w:rsidRPr="007E041F">
              <w:rPr>
                <w:rFonts w:ascii="宋体" w:eastAsia="宋体" w:hAnsi="宋体"/>
                <w:sz w:val="21"/>
                <w:szCs w:val="21"/>
                <w:lang w:eastAsia="zh-CN"/>
              </w:rPr>
              <w:t>泰勒、法约尔、梅奥、韦伯等人的管理理论以及现代管理理论。</w:t>
            </w:r>
          </w:p>
          <w:p w:rsidR="00D411AD" w:rsidRPr="002E27E1" w:rsidRDefault="00CC5439"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w:t>
            </w:r>
            <w:r w:rsidR="007E041F">
              <w:rPr>
                <w:rFonts w:ascii="宋体" w:eastAsia="宋体" w:hAnsi="宋体" w:hint="eastAsia"/>
                <w:sz w:val="21"/>
                <w:szCs w:val="21"/>
                <w:lang w:eastAsia="zh-CN"/>
              </w:rPr>
              <w:t>难点：</w:t>
            </w:r>
            <w:r w:rsidR="007E041F" w:rsidRPr="007E041F">
              <w:rPr>
                <w:rFonts w:ascii="宋体" w:eastAsia="宋体" w:hAnsi="宋体"/>
                <w:sz w:val="21"/>
                <w:szCs w:val="21"/>
                <w:lang w:eastAsia="zh-CN"/>
              </w:rPr>
              <w:t>管理者的角色；管理理论发展的脉络。</w:t>
            </w:r>
          </w:p>
        </w:tc>
        <w:tc>
          <w:tcPr>
            <w:tcW w:w="667" w:type="dxa"/>
            <w:gridSpan w:val="2"/>
            <w:vAlign w:val="center"/>
          </w:tcPr>
          <w:p w:rsidR="00735FDE" w:rsidRDefault="008F69F0" w:rsidP="00061F27">
            <w:pPr>
              <w:spacing w:after="0" w:line="0" w:lineRule="atLeast"/>
              <w:rPr>
                <w:rFonts w:ascii="宋体" w:eastAsia="宋体" w:hAnsi="宋体"/>
                <w:sz w:val="21"/>
                <w:szCs w:val="21"/>
              </w:rPr>
            </w:pPr>
            <w:r>
              <w:rPr>
                <w:rFonts w:ascii="宋体" w:eastAsia="宋体" w:hAnsi="宋体" w:hint="eastAsia"/>
                <w:sz w:val="21"/>
                <w:szCs w:val="21"/>
              </w:rPr>
              <w:t>课堂讲授</w:t>
            </w:r>
          </w:p>
          <w:p w:rsidR="00D411AD" w:rsidRPr="002E27E1" w:rsidRDefault="00D411AD" w:rsidP="00061F27">
            <w:pPr>
              <w:spacing w:after="0" w:line="0" w:lineRule="atLeast"/>
              <w:rPr>
                <w:rFonts w:ascii="宋体" w:eastAsia="宋体" w:hAnsi="宋体"/>
                <w:sz w:val="21"/>
                <w:szCs w:val="21"/>
              </w:rPr>
            </w:pPr>
          </w:p>
        </w:tc>
        <w:tc>
          <w:tcPr>
            <w:tcW w:w="1085" w:type="dxa"/>
            <w:vAlign w:val="center"/>
          </w:tcPr>
          <w:p w:rsidR="00735FDE" w:rsidRPr="002E27E1" w:rsidRDefault="00735FDE" w:rsidP="00061F27">
            <w:pPr>
              <w:spacing w:after="0" w:line="0" w:lineRule="atLeast"/>
              <w:rPr>
                <w:rFonts w:ascii="宋体" w:eastAsia="宋体" w:hAnsi="宋体"/>
                <w:sz w:val="21"/>
                <w:szCs w:val="21"/>
              </w:rPr>
            </w:pPr>
          </w:p>
        </w:tc>
      </w:tr>
      <w:tr w:rsidR="00FD5024" w:rsidRPr="002E27E1" w:rsidTr="00DF0A3E">
        <w:trPr>
          <w:trHeight w:val="674"/>
          <w:jc w:val="center"/>
        </w:trPr>
        <w:tc>
          <w:tcPr>
            <w:tcW w:w="741" w:type="dxa"/>
            <w:vAlign w:val="center"/>
          </w:tcPr>
          <w:p w:rsidR="00D411AD" w:rsidRDefault="00D411AD" w:rsidP="006572E4">
            <w:pPr>
              <w:spacing w:line="0" w:lineRule="atLeast"/>
              <w:jc w:val="center"/>
              <w:rPr>
                <w:rFonts w:ascii="宋体" w:eastAsia="宋体" w:hAnsi="宋体"/>
                <w:sz w:val="21"/>
                <w:szCs w:val="21"/>
              </w:rPr>
            </w:pPr>
            <w:r>
              <w:rPr>
                <w:rFonts w:ascii="宋体" w:eastAsia="宋体" w:hAnsi="宋体" w:hint="eastAsia"/>
                <w:sz w:val="21"/>
                <w:szCs w:val="21"/>
              </w:rPr>
              <w:lastRenderedPageBreak/>
              <w:t>4</w:t>
            </w:r>
          </w:p>
        </w:tc>
        <w:tc>
          <w:tcPr>
            <w:tcW w:w="1709" w:type="dxa"/>
            <w:gridSpan w:val="2"/>
            <w:vAlign w:val="center"/>
          </w:tcPr>
          <w:p w:rsidR="00D411AD" w:rsidRDefault="00D411AD" w:rsidP="00061F27">
            <w:pPr>
              <w:spacing w:after="0" w:line="0" w:lineRule="atLeast"/>
              <w:rPr>
                <w:rFonts w:ascii="宋体" w:eastAsia="宋体" w:hAnsi="宋体"/>
                <w:sz w:val="21"/>
                <w:szCs w:val="21"/>
                <w:lang w:eastAsia="zh-CN"/>
              </w:rPr>
            </w:pPr>
          </w:p>
          <w:p w:rsidR="00D411AD" w:rsidRDefault="00D411AD" w:rsidP="00061F27">
            <w:pPr>
              <w:spacing w:line="0" w:lineRule="atLeast"/>
              <w:rPr>
                <w:rFonts w:ascii="宋体" w:eastAsia="宋体" w:hAnsi="宋体"/>
                <w:sz w:val="21"/>
                <w:szCs w:val="21"/>
                <w:lang w:eastAsia="zh-CN"/>
              </w:rPr>
            </w:pPr>
            <w:r>
              <w:rPr>
                <w:rFonts w:ascii="宋体" w:eastAsia="宋体" w:hAnsi="宋体" w:hint="eastAsia"/>
                <w:sz w:val="21"/>
                <w:szCs w:val="21"/>
                <w:lang w:eastAsia="zh-CN"/>
              </w:rPr>
              <w:t>第二章 管理道德与企业社会责任</w:t>
            </w:r>
          </w:p>
        </w:tc>
        <w:tc>
          <w:tcPr>
            <w:tcW w:w="621" w:type="dxa"/>
            <w:vAlign w:val="center"/>
          </w:tcPr>
          <w:p w:rsidR="00D411AD" w:rsidRDefault="00D411AD" w:rsidP="00061F27">
            <w:pPr>
              <w:spacing w:line="0" w:lineRule="atLeast"/>
              <w:rPr>
                <w:rFonts w:ascii="宋体" w:eastAsia="宋体" w:hAnsi="宋体"/>
                <w:sz w:val="21"/>
                <w:szCs w:val="21"/>
              </w:rPr>
            </w:pPr>
            <w:r>
              <w:rPr>
                <w:rFonts w:ascii="宋体" w:eastAsia="宋体" w:hAnsi="宋体" w:hint="eastAsia"/>
                <w:sz w:val="21"/>
                <w:szCs w:val="21"/>
              </w:rPr>
              <w:t>2</w:t>
            </w:r>
          </w:p>
        </w:tc>
        <w:tc>
          <w:tcPr>
            <w:tcW w:w="4578" w:type="dxa"/>
            <w:gridSpan w:val="3"/>
            <w:vAlign w:val="center"/>
          </w:tcPr>
          <w:p w:rsidR="00D411AD" w:rsidRDefault="00CC5439" w:rsidP="00061F27">
            <w:pPr>
              <w:spacing w:line="0" w:lineRule="atLeast"/>
              <w:rPr>
                <w:rFonts w:ascii="宋体" w:eastAsia="宋体" w:hAnsi="宋体"/>
                <w:sz w:val="21"/>
                <w:szCs w:val="21"/>
                <w:lang w:eastAsia="zh-CN"/>
              </w:rPr>
            </w:pPr>
            <w:r>
              <w:rPr>
                <w:rFonts w:ascii="宋体" w:eastAsia="宋体" w:hAnsi="宋体" w:hint="eastAsia"/>
                <w:sz w:val="21"/>
                <w:szCs w:val="21"/>
                <w:lang w:eastAsia="zh-CN"/>
              </w:rPr>
              <w:t>教学</w:t>
            </w:r>
            <w:r w:rsidR="007000BC">
              <w:rPr>
                <w:rFonts w:ascii="宋体" w:eastAsia="宋体" w:hAnsi="宋体" w:hint="eastAsia"/>
                <w:sz w:val="21"/>
                <w:szCs w:val="21"/>
                <w:lang w:eastAsia="zh-CN"/>
              </w:rPr>
              <w:t>重点：管理与伦理道德，几种相关的道德观，企业的社会责任</w:t>
            </w:r>
          </w:p>
          <w:p w:rsidR="007000BC" w:rsidRDefault="00CC5439" w:rsidP="00061F27">
            <w:pPr>
              <w:spacing w:line="0" w:lineRule="atLeast"/>
              <w:rPr>
                <w:rFonts w:ascii="宋体" w:eastAsia="宋体" w:hAnsi="宋体"/>
                <w:sz w:val="21"/>
                <w:szCs w:val="21"/>
                <w:lang w:eastAsia="zh-CN"/>
              </w:rPr>
            </w:pPr>
            <w:r>
              <w:rPr>
                <w:rFonts w:ascii="宋体" w:eastAsia="宋体" w:hAnsi="宋体" w:hint="eastAsia"/>
                <w:sz w:val="21"/>
                <w:szCs w:val="21"/>
                <w:lang w:eastAsia="zh-CN"/>
              </w:rPr>
              <w:t>教学</w:t>
            </w:r>
            <w:r w:rsidR="007000BC">
              <w:rPr>
                <w:rFonts w:ascii="宋体" w:eastAsia="宋体" w:hAnsi="宋体" w:hint="eastAsia"/>
                <w:sz w:val="21"/>
                <w:szCs w:val="21"/>
                <w:lang w:eastAsia="zh-CN"/>
              </w:rPr>
              <w:t>难点：道德管理的特征和影响管理道德的因素</w:t>
            </w:r>
          </w:p>
        </w:tc>
        <w:tc>
          <w:tcPr>
            <w:tcW w:w="667" w:type="dxa"/>
            <w:gridSpan w:val="2"/>
            <w:vAlign w:val="center"/>
          </w:tcPr>
          <w:p w:rsidR="00D411AD" w:rsidRDefault="007000BC" w:rsidP="00061F27">
            <w:pPr>
              <w:spacing w:line="0" w:lineRule="atLeast"/>
              <w:rPr>
                <w:rFonts w:ascii="宋体" w:eastAsia="宋体" w:hAnsi="宋体"/>
                <w:sz w:val="21"/>
                <w:szCs w:val="21"/>
              </w:rPr>
            </w:pPr>
            <w:r>
              <w:rPr>
                <w:rFonts w:ascii="宋体" w:eastAsia="宋体" w:hAnsi="宋体" w:hint="eastAsia"/>
                <w:sz w:val="21"/>
                <w:szCs w:val="21"/>
              </w:rPr>
              <w:t>课堂讲授</w:t>
            </w:r>
          </w:p>
        </w:tc>
        <w:tc>
          <w:tcPr>
            <w:tcW w:w="1085" w:type="dxa"/>
            <w:vAlign w:val="center"/>
          </w:tcPr>
          <w:p w:rsidR="00D411AD" w:rsidRPr="002E27E1" w:rsidRDefault="00D411AD" w:rsidP="00061F27">
            <w:pPr>
              <w:spacing w:after="0" w:line="0" w:lineRule="atLeast"/>
              <w:rPr>
                <w:rFonts w:ascii="宋体" w:eastAsia="宋体" w:hAnsi="宋体"/>
                <w:sz w:val="21"/>
                <w:szCs w:val="21"/>
              </w:rPr>
            </w:pPr>
          </w:p>
        </w:tc>
      </w:tr>
      <w:tr w:rsidR="00FD5024" w:rsidRPr="002E27E1" w:rsidTr="00DF0A3E">
        <w:trPr>
          <w:trHeight w:val="1040"/>
          <w:jc w:val="center"/>
        </w:trPr>
        <w:tc>
          <w:tcPr>
            <w:tcW w:w="741" w:type="dxa"/>
            <w:vAlign w:val="center"/>
          </w:tcPr>
          <w:p w:rsidR="00735FDE" w:rsidRPr="002E27E1" w:rsidRDefault="00D411AD" w:rsidP="006572E4">
            <w:pPr>
              <w:spacing w:after="0" w:line="0" w:lineRule="atLeast"/>
              <w:jc w:val="center"/>
              <w:rPr>
                <w:rFonts w:ascii="宋体" w:eastAsia="宋体" w:hAnsi="宋体"/>
                <w:sz w:val="21"/>
                <w:szCs w:val="21"/>
              </w:rPr>
            </w:pPr>
            <w:r>
              <w:rPr>
                <w:rFonts w:ascii="宋体" w:eastAsia="宋体" w:hAnsi="宋体" w:hint="eastAsia"/>
                <w:sz w:val="21"/>
                <w:szCs w:val="21"/>
              </w:rPr>
              <w:t>5</w:t>
            </w:r>
          </w:p>
        </w:tc>
        <w:tc>
          <w:tcPr>
            <w:tcW w:w="1709" w:type="dxa"/>
            <w:gridSpan w:val="2"/>
            <w:vAlign w:val="center"/>
          </w:tcPr>
          <w:p w:rsidR="00CC5439" w:rsidRPr="002E27E1" w:rsidRDefault="003A0393" w:rsidP="00061F27">
            <w:pPr>
              <w:spacing w:after="0" w:line="0" w:lineRule="atLeast"/>
              <w:rPr>
                <w:rFonts w:ascii="宋体" w:eastAsia="宋体" w:hAnsi="宋体"/>
                <w:sz w:val="21"/>
                <w:szCs w:val="21"/>
              </w:rPr>
            </w:pPr>
            <w:r>
              <w:rPr>
                <w:rFonts w:ascii="宋体" w:eastAsia="宋体" w:hAnsi="宋体" w:hint="eastAsia"/>
                <w:sz w:val="21"/>
                <w:szCs w:val="21"/>
              </w:rPr>
              <w:t>第三章 全球化与管理</w:t>
            </w:r>
          </w:p>
        </w:tc>
        <w:tc>
          <w:tcPr>
            <w:tcW w:w="621" w:type="dxa"/>
            <w:vAlign w:val="center"/>
          </w:tcPr>
          <w:p w:rsidR="00735FDE" w:rsidRPr="002E27E1" w:rsidRDefault="00CC5439" w:rsidP="00061F27">
            <w:pPr>
              <w:spacing w:after="0" w:line="0" w:lineRule="atLeast"/>
              <w:rPr>
                <w:rFonts w:ascii="宋体" w:eastAsia="宋体" w:hAnsi="宋体"/>
                <w:sz w:val="21"/>
                <w:szCs w:val="21"/>
              </w:rPr>
            </w:pPr>
            <w:r>
              <w:rPr>
                <w:rFonts w:ascii="宋体" w:eastAsia="宋体" w:hAnsi="宋体" w:hint="eastAsia"/>
                <w:sz w:val="21"/>
                <w:szCs w:val="21"/>
              </w:rPr>
              <w:t>4</w:t>
            </w:r>
          </w:p>
        </w:tc>
        <w:tc>
          <w:tcPr>
            <w:tcW w:w="4578" w:type="dxa"/>
            <w:gridSpan w:val="3"/>
            <w:vAlign w:val="center"/>
          </w:tcPr>
          <w:p w:rsidR="00735FDE" w:rsidRDefault="00CC5439"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w:t>
            </w:r>
            <w:r w:rsidR="003A0393">
              <w:rPr>
                <w:rFonts w:ascii="宋体" w:eastAsia="宋体" w:hAnsi="宋体" w:hint="eastAsia"/>
                <w:sz w:val="21"/>
                <w:szCs w:val="21"/>
                <w:lang w:eastAsia="zh-CN"/>
              </w:rPr>
              <w:t>重点：全球化的内涵、全球化与管理者和管理职能的关系</w:t>
            </w:r>
          </w:p>
          <w:p w:rsidR="003A0393" w:rsidRPr="002E27E1" w:rsidRDefault="00CC5439"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w:t>
            </w:r>
            <w:r w:rsidR="003A0393">
              <w:rPr>
                <w:rFonts w:ascii="宋体" w:eastAsia="宋体" w:hAnsi="宋体" w:hint="eastAsia"/>
                <w:sz w:val="21"/>
                <w:szCs w:val="21"/>
                <w:lang w:eastAsia="zh-CN"/>
              </w:rPr>
              <w:t>难点：全球化与管理职能</w:t>
            </w:r>
          </w:p>
        </w:tc>
        <w:tc>
          <w:tcPr>
            <w:tcW w:w="667" w:type="dxa"/>
            <w:gridSpan w:val="2"/>
            <w:vAlign w:val="center"/>
          </w:tcPr>
          <w:p w:rsidR="00735FDE" w:rsidRPr="002E27E1" w:rsidRDefault="008F69F0"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vAlign w:val="center"/>
          </w:tcPr>
          <w:p w:rsidR="00735FDE" w:rsidRPr="002E27E1" w:rsidRDefault="00735FDE" w:rsidP="00061F27">
            <w:pPr>
              <w:spacing w:after="0" w:line="0" w:lineRule="atLeast"/>
              <w:rPr>
                <w:rFonts w:ascii="宋体" w:eastAsia="宋体" w:hAnsi="宋体"/>
                <w:sz w:val="21"/>
                <w:szCs w:val="21"/>
              </w:rPr>
            </w:pPr>
          </w:p>
        </w:tc>
      </w:tr>
      <w:tr w:rsidR="00FD5024" w:rsidRPr="002E27E1" w:rsidTr="00DF0A3E">
        <w:trPr>
          <w:trHeight w:val="578"/>
          <w:jc w:val="center"/>
        </w:trPr>
        <w:tc>
          <w:tcPr>
            <w:tcW w:w="741" w:type="dxa"/>
            <w:vAlign w:val="center"/>
          </w:tcPr>
          <w:p w:rsidR="00CC5439" w:rsidRDefault="00CC5439" w:rsidP="006572E4">
            <w:pPr>
              <w:spacing w:line="0" w:lineRule="atLeast"/>
              <w:jc w:val="center"/>
              <w:rPr>
                <w:rFonts w:ascii="宋体" w:eastAsia="宋体" w:hAnsi="宋体"/>
                <w:sz w:val="21"/>
                <w:szCs w:val="21"/>
              </w:rPr>
            </w:pPr>
            <w:r>
              <w:rPr>
                <w:rFonts w:ascii="宋体" w:eastAsia="宋体" w:hAnsi="宋体" w:hint="eastAsia"/>
                <w:sz w:val="21"/>
                <w:szCs w:val="21"/>
              </w:rPr>
              <w:t>6</w:t>
            </w:r>
          </w:p>
        </w:tc>
        <w:tc>
          <w:tcPr>
            <w:tcW w:w="1709" w:type="dxa"/>
            <w:gridSpan w:val="2"/>
            <w:vAlign w:val="center"/>
          </w:tcPr>
          <w:p w:rsidR="00CC5439" w:rsidRDefault="00CC5439" w:rsidP="00061F27">
            <w:pPr>
              <w:spacing w:after="0" w:line="0" w:lineRule="atLeast"/>
              <w:rPr>
                <w:rFonts w:ascii="宋体" w:eastAsia="宋体" w:hAnsi="宋体"/>
                <w:sz w:val="21"/>
                <w:szCs w:val="21"/>
              </w:rPr>
            </w:pPr>
          </w:p>
          <w:p w:rsidR="00CC5439" w:rsidRDefault="00CC5439" w:rsidP="00061F27">
            <w:pPr>
              <w:spacing w:line="0" w:lineRule="atLeast"/>
              <w:rPr>
                <w:rFonts w:ascii="宋体" w:eastAsia="宋体" w:hAnsi="宋体"/>
                <w:sz w:val="21"/>
                <w:szCs w:val="21"/>
              </w:rPr>
            </w:pPr>
            <w:r>
              <w:rPr>
                <w:rFonts w:ascii="宋体" w:eastAsia="宋体" w:hAnsi="宋体" w:hint="eastAsia"/>
                <w:sz w:val="21"/>
                <w:szCs w:val="21"/>
              </w:rPr>
              <w:t>第四章 信息与信息化管理</w:t>
            </w:r>
          </w:p>
        </w:tc>
        <w:tc>
          <w:tcPr>
            <w:tcW w:w="621" w:type="dxa"/>
            <w:vAlign w:val="center"/>
          </w:tcPr>
          <w:p w:rsidR="00CC5439" w:rsidRDefault="00CC5439" w:rsidP="00061F27">
            <w:pPr>
              <w:spacing w:line="0" w:lineRule="atLeast"/>
              <w:rPr>
                <w:rFonts w:ascii="宋体" w:eastAsia="宋体" w:hAnsi="宋体"/>
                <w:sz w:val="21"/>
                <w:szCs w:val="21"/>
              </w:rPr>
            </w:pPr>
            <w:r>
              <w:rPr>
                <w:rFonts w:ascii="宋体" w:eastAsia="宋体" w:hAnsi="宋体" w:hint="eastAsia"/>
                <w:sz w:val="21"/>
                <w:szCs w:val="21"/>
              </w:rPr>
              <w:t>2</w:t>
            </w:r>
          </w:p>
        </w:tc>
        <w:tc>
          <w:tcPr>
            <w:tcW w:w="4578" w:type="dxa"/>
            <w:gridSpan w:val="3"/>
            <w:vAlign w:val="center"/>
          </w:tcPr>
          <w:p w:rsidR="00CC5439" w:rsidRDefault="00FD5024" w:rsidP="00061F27">
            <w:pPr>
              <w:spacing w:line="0" w:lineRule="atLeast"/>
              <w:rPr>
                <w:rFonts w:ascii="宋体" w:eastAsia="宋体" w:hAnsi="宋体"/>
                <w:sz w:val="21"/>
                <w:szCs w:val="21"/>
                <w:lang w:eastAsia="zh-CN"/>
              </w:rPr>
            </w:pPr>
            <w:r>
              <w:rPr>
                <w:rFonts w:ascii="宋体" w:eastAsia="宋体" w:hAnsi="宋体" w:hint="eastAsia"/>
                <w:sz w:val="21"/>
                <w:szCs w:val="21"/>
                <w:lang w:eastAsia="zh-CN"/>
              </w:rPr>
              <w:t>教学重点：信息及其特种，信息管理工作</w:t>
            </w:r>
          </w:p>
          <w:p w:rsidR="00FD5024" w:rsidRDefault="00FD5024" w:rsidP="00061F27">
            <w:pPr>
              <w:spacing w:line="0" w:lineRule="atLeast"/>
              <w:rPr>
                <w:rFonts w:ascii="宋体" w:eastAsia="宋体" w:hAnsi="宋体"/>
                <w:sz w:val="21"/>
                <w:szCs w:val="21"/>
                <w:lang w:eastAsia="zh-CN"/>
              </w:rPr>
            </w:pPr>
            <w:r>
              <w:rPr>
                <w:rFonts w:ascii="宋体" w:eastAsia="宋体" w:hAnsi="宋体" w:hint="eastAsia"/>
                <w:sz w:val="21"/>
                <w:szCs w:val="21"/>
                <w:lang w:eastAsia="zh-CN"/>
              </w:rPr>
              <w:t>教学难点：信息化管理的方法及意义</w:t>
            </w:r>
          </w:p>
        </w:tc>
        <w:tc>
          <w:tcPr>
            <w:tcW w:w="667" w:type="dxa"/>
            <w:gridSpan w:val="2"/>
            <w:vAlign w:val="center"/>
          </w:tcPr>
          <w:p w:rsidR="00CC5439" w:rsidRDefault="00FD5024" w:rsidP="00061F27">
            <w:pPr>
              <w:spacing w:line="0" w:lineRule="atLeast"/>
              <w:rPr>
                <w:rFonts w:ascii="宋体" w:eastAsia="宋体" w:hAnsi="宋体"/>
                <w:sz w:val="21"/>
                <w:szCs w:val="21"/>
              </w:rPr>
            </w:pPr>
            <w:r>
              <w:rPr>
                <w:rFonts w:ascii="宋体" w:eastAsia="宋体" w:hAnsi="宋体" w:hint="eastAsia"/>
                <w:sz w:val="21"/>
                <w:szCs w:val="21"/>
              </w:rPr>
              <w:t>课堂讲授</w:t>
            </w:r>
          </w:p>
        </w:tc>
        <w:tc>
          <w:tcPr>
            <w:tcW w:w="1085" w:type="dxa"/>
            <w:vAlign w:val="center"/>
          </w:tcPr>
          <w:p w:rsidR="00CC5439" w:rsidRPr="002E27E1" w:rsidRDefault="00CC5439" w:rsidP="00061F27">
            <w:pPr>
              <w:spacing w:after="0" w:line="0" w:lineRule="atLeast"/>
              <w:rPr>
                <w:rFonts w:ascii="宋体" w:eastAsia="宋体" w:hAnsi="宋体"/>
                <w:sz w:val="21"/>
                <w:szCs w:val="21"/>
              </w:rPr>
            </w:pPr>
          </w:p>
        </w:tc>
      </w:tr>
      <w:tr w:rsidR="00FD5024" w:rsidRPr="002E27E1" w:rsidTr="00DF0A3E">
        <w:trPr>
          <w:trHeight w:val="340"/>
          <w:jc w:val="center"/>
        </w:trPr>
        <w:tc>
          <w:tcPr>
            <w:tcW w:w="741" w:type="dxa"/>
            <w:vAlign w:val="center"/>
          </w:tcPr>
          <w:p w:rsidR="00735FDE" w:rsidRPr="002E27E1" w:rsidRDefault="00D411AD" w:rsidP="006572E4">
            <w:pPr>
              <w:spacing w:after="0" w:line="0" w:lineRule="atLeast"/>
              <w:jc w:val="center"/>
              <w:rPr>
                <w:rFonts w:ascii="宋体" w:eastAsia="宋体" w:hAnsi="宋体"/>
                <w:sz w:val="21"/>
                <w:szCs w:val="21"/>
              </w:rPr>
            </w:pPr>
            <w:r>
              <w:rPr>
                <w:rFonts w:ascii="宋体" w:eastAsia="宋体" w:hAnsi="宋体" w:hint="eastAsia"/>
                <w:sz w:val="21"/>
                <w:szCs w:val="21"/>
              </w:rPr>
              <w:t>6</w:t>
            </w:r>
            <w:r w:rsidR="00CC5439">
              <w:rPr>
                <w:rFonts w:ascii="宋体" w:eastAsia="宋体" w:hAnsi="宋体" w:hint="eastAsia"/>
                <w:sz w:val="21"/>
                <w:szCs w:val="21"/>
              </w:rPr>
              <w:t>-7</w:t>
            </w:r>
          </w:p>
        </w:tc>
        <w:tc>
          <w:tcPr>
            <w:tcW w:w="1709" w:type="dxa"/>
            <w:gridSpan w:val="2"/>
            <w:vAlign w:val="center"/>
          </w:tcPr>
          <w:p w:rsidR="00735FDE" w:rsidRPr="002E27E1" w:rsidRDefault="00503101"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第五章 决策与决策方法</w:t>
            </w:r>
          </w:p>
        </w:tc>
        <w:tc>
          <w:tcPr>
            <w:tcW w:w="621" w:type="dxa"/>
            <w:vAlign w:val="center"/>
          </w:tcPr>
          <w:p w:rsidR="00735FDE" w:rsidRPr="002E27E1" w:rsidRDefault="00CC5439" w:rsidP="00061F27">
            <w:pPr>
              <w:spacing w:after="0" w:line="0" w:lineRule="atLeast"/>
              <w:rPr>
                <w:rFonts w:ascii="宋体" w:eastAsia="宋体" w:hAnsi="宋体"/>
                <w:sz w:val="21"/>
                <w:szCs w:val="21"/>
              </w:rPr>
            </w:pPr>
            <w:r>
              <w:rPr>
                <w:rFonts w:ascii="宋体" w:eastAsia="宋体" w:hAnsi="宋体" w:hint="eastAsia"/>
                <w:sz w:val="21"/>
                <w:szCs w:val="21"/>
              </w:rPr>
              <w:t>4</w:t>
            </w:r>
          </w:p>
        </w:tc>
        <w:tc>
          <w:tcPr>
            <w:tcW w:w="4578" w:type="dxa"/>
            <w:gridSpan w:val="3"/>
            <w:vAlign w:val="center"/>
          </w:tcPr>
          <w:p w:rsidR="00CC5439" w:rsidRPr="00CC5439"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教学重点：决策的含义、决策过程及决策方法</w:t>
            </w:r>
          </w:p>
          <w:p w:rsidR="00735FDE" w:rsidRPr="002E27E1"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教学难点：决策的影响因素与决策方法。</w:t>
            </w:r>
          </w:p>
        </w:tc>
        <w:tc>
          <w:tcPr>
            <w:tcW w:w="667" w:type="dxa"/>
            <w:gridSpan w:val="2"/>
            <w:vAlign w:val="center"/>
          </w:tcPr>
          <w:p w:rsidR="00735FDE" w:rsidRPr="002E27E1" w:rsidRDefault="008F69F0"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vAlign w:val="center"/>
          </w:tcPr>
          <w:p w:rsidR="00735FDE" w:rsidRPr="002E27E1" w:rsidRDefault="00EF0CD2" w:rsidP="00061F27">
            <w:pPr>
              <w:spacing w:after="0" w:line="0" w:lineRule="atLeast"/>
              <w:rPr>
                <w:rFonts w:ascii="宋体" w:eastAsia="宋体" w:hAnsi="宋体"/>
                <w:sz w:val="21"/>
                <w:szCs w:val="21"/>
              </w:rPr>
            </w:pPr>
            <w:r>
              <w:rPr>
                <w:rFonts w:ascii="宋体" w:eastAsia="宋体" w:hAnsi="宋体" w:hint="eastAsia"/>
                <w:sz w:val="21"/>
                <w:szCs w:val="21"/>
              </w:rPr>
              <w:t>作业1</w:t>
            </w:r>
          </w:p>
        </w:tc>
      </w:tr>
      <w:tr w:rsidR="00FD5024" w:rsidRPr="002E27E1" w:rsidTr="00DF0A3E">
        <w:trPr>
          <w:trHeight w:val="340"/>
          <w:jc w:val="center"/>
        </w:trPr>
        <w:tc>
          <w:tcPr>
            <w:tcW w:w="741" w:type="dxa"/>
            <w:vAlign w:val="center"/>
          </w:tcPr>
          <w:p w:rsidR="00735FDE" w:rsidRPr="002E27E1" w:rsidRDefault="00CC5439" w:rsidP="006572E4">
            <w:pPr>
              <w:spacing w:after="0" w:line="0" w:lineRule="atLeast"/>
              <w:jc w:val="center"/>
              <w:rPr>
                <w:rFonts w:ascii="宋体" w:eastAsia="宋体" w:hAnsi="宋体"/>
                <w:sz w:val="21"/>
                <w:szCs w:val="21"/>
              </w:rPr>
            </w:pPr>
            <w:r>
              <w:rPr>
                <w:rFonts w:ascii="宋体" w:eastAsia="宋体" w:hAnsi="宋体" w:hint="eastAsia"/>
                <w:sz w:val="21"/>
                <w:szCs w:val="21"/>
              </w:rPr>
              <w:t>8</w:t>
            </w:r>
          </w:p>
        </w:tc>
        <w:tc>
          <w:tcPr>
            <w:tcW w:w="1709" w:type="dxa"/>
            <w:gridSpan w:val="2"/>
            <w:vAlign w:val="center"/>
          </w:tcPr>
          <w:p w:rsidR="00735FDE" w:rsidRPr="002E27E1" w:rsidRDefault="001D7A4A"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第六章 计划与计划工作</w:t>
            </w:r>
          </w:p>
        </w:tc>
        <w:tc>
          <w:tcPr>
            <w:tcW w:w="621" w:type="dxa"/>
            <w:vAlign w:val="center"/>
          </w:tcPr>
          <w:p w:rsidR="00735FDE" w:rsidRPr="002E27E1" w:rsidRDefault="001D7A4A"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4578" w:type="dxa"/>
            <w:gridSpan w:val="3"/>
            <w:vAlign w:val="center"/>
          </w:tcPr>
          <w:p w:rsidR="00CC5439" w:rsidRPr="00CC5439"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教学重点：计划的概念和性质、计划的类型及计划的编制过程</w:t>
            </w:r>
          </w:p>
          <w:p w:rsidR="00735FDE" w:rsidRPr="002E27E1"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教学难点：计划的编制过程</w:t>
            </w:r>
          </w:p>
        </w:tc>
        <w:tc>
          <w:tcPr>
            <w:tcW w:w="667" w:type="dxa"/>
            <w:gridSpan w:val="2"/>
            <w:vAlign w:val="center"/>
          </w:tcPr>
          <w:p w:rsidR="00735FDE" w:rsidRPr="002E27E1" w:rsidRDefault="008F69F0"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vAlign w:val="center"/>
          </w:tcPr>
          <w:p w:rsidR="00735FDE" w:rsidRPr="002E27E1" w:rsidRDefault="00735FDE" w:rsidP="00061F27">
            <w:pPr>
              <w:spacing w:after="0" w:line="0" w:lineRule="atLeast"/>
              <w:rPr>
                <w:rFonts w:ascii="宋体" w:eastAsia="宋体" w:hAnsi="宋体"/>
                <w:sz w:val="21"/>
                <w:szCs w:val="21"/>
              </w:rPr>
            </w:pPr>
          </w:p>
        </w:tc>
      </w:tr>
      <w:tr w:rsidR="00FD5024" w:rsidRPr="002E27E1" w:rsidTr="00DF0A3E">
        <w:trPr>
          <w:trHeight w:val="340"/>
          <w:jc w:val="center"/>
        </w:trPr>
        <w:tc>
          <w:tcPr>
            <w:tcW w:w="741" w:type="dxa"/>
            <w:tcBorders>
              <w:bottom w:val="single" w:sz="4" w:space="0" w:color="auto"/>
            </w:tcBorders>
            <w:vAlign w:val="center"/>
          </w:tcPr>
          <w:p w:rsidR="00735FDE" w:rsidRPr="002E27E1" w:rsidRDefault="00CC5439" w:rsidP="006572E4">
            <w:pPr>
              <w:spacing w:after="0" w:line="0" w:lineRule="atLeast"/>
              <w:jc w:val="center"/>
              <w:rPr>
                <w:rFonts w:ascii="宋体" w:eastAsia="宋体" w:hAnsi="宋体"/>
                <w:sz w:val="21"/>
                <w:szCs w:val="21"/>
              </w:rPr>
            </w:pPr>
            <w:r>
              <w:rPr>
                <w:rFonts w:ascii="宋体" w:eastAsia="宋体" w:hAnsi="宋体" w:hint="eastAsia"/>
                <w:sz w:val="21"/>
                <w:szCs w:val="21"/>
              </w:rPr>
              <w:t>8-9</w:t>
            </w:r>
          </w:p>
        </w:tc>
        <w:tc>
          <w:tcPr>
            <w:tcW w:w="1709" w:type="dxa"/>
            <w:gridSpan w:val="2"/>
            <w:tcBorders>
              <w:bottom w:val="single" w:sz="4" w:space="0" w:color="auto"/>
            </w:tcBorders>
            <w:vAlign w:val="center"/>
          </w:tcPr>
          <w:p w:rsidR="00735FDE" w:rsidRPr="002E27E1" w:rsidRDefault="001D7A4A"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第七章 战略性计划与计划实施</w:t>
            </w:r>
          </w:p>
        </w:tc>
        <w:tc>
          <w:tcPr>
            <w:tcW w:w="621" w:type="dxa"/>
            <w:tcBorders>
              <w:bottom w:val="single" w:sz="4" w:space="0" w:color="auto"/>
            </w:tcBorders>
            <w:vAlign w:val="center"/>
          </w:tcPr>
          <w:p w:rsidR="00735FDE" w:rsidRPr="002E27E1" w:rsidRDefault="001D7A4A" w:rsidP="00061F27">
            <w:pPr>
              <w:spacing w:after="0" w:line="0" w:lineRule="atLeast"/>
              <w:rPr>
                <w:rFonts w:ascii="宋体" w:eastAsia="宋体" w:hAnsi="宋体"/>
                <w:sz w:val="21"/>
                <w:szCs w:val="21"/>
              </w:rPr>
            </w:pPr>
            <w:r>
              <w:rPr>
                <w:rFonts w:ascii="宋体" w:eastAsia="宋体" w:hAnsi="宋体" w:hint="eastAsia"/>
                <w:sz w:val="21"/>
                <w:szCs w:val="21"/>
              </w:rPr>
              <w:t>4</w:t>
            </w:r>
          </w:p>
        </w:tc>
        <w:tc>
          <w:tcPr>
            <w:tcW w:w="4578" w:type="dxa"/>
            <w:gridSpan w:val="3"/>
            <w:tcBorders>
              <w:bottom w:val="single" w:sz="4" w:space="0" w:color="auto"/>
            </w:tcBorders>
            <w:vAlign w:val="center"/>
          </w:tcPr>
          <w:p w:rsidR="00CC5439" w:rsidRDefault="00CC5439" w:rsidP="00CC5439">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教学重点：战略环境分析、战略性计划选择、计划的组织实施</w:t>
            </w:r>
          </w:p>
          <w:p w:rsidR="00735FDE" w:rsidRPr="002E27E1" w:rsidRDefault="00CC5439" w:rsidP="00CC5439">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教学难点：</w:t>
            </w:r>
            <w:r w:rsidRPr="003A0393">
              <w:rPr>
                <w:rFonts w:ascii="宋体" w:eastAsia="宋体" w:hAnsi="宋体"/>
                <w:sz w:val="21"/>
                <w:szCs w:val="21"/>
                <w:lang w:eastAsia="zh-CN"/>
              </w:rPr>
              <w:t>战略性计划的选择、目标管理的运用、</w:t>
            </w:r>
            <w:r>
              <w:rPr>
                <w:rFonts w:ascii="宋体" w:eastAsia="宋体" w:hAnsi="宋体"/>
                <w:sz w:val="21"/>
                <w:szCs w:val="21"/>
                <w:lang w:eastAsia="zh-CN"/>
              </w:rPr>
              <w:t>SWOT</w:t>
            </w:r>
            <w:r w:rsidRPr="003A0393">
              <w:rPr>
                <w:rFonts w:ascii="宋体" w:eastAsia="宋体" w:hAnsi="宋体"/>
                <w:sz w:val="21"/>
                <w:szCs w:val="21"/>
                <w:lang w:eastAsia="zh-CN"/>
              </w:rPr>
              <w:t>分析法（作为补充）</w:t>
            </w:r>
          </w:p>
        </w:tc>
        <w:tc>
          <w:tcPr>
            <w:tcW w:w="667" w:type="dxa"/>
            <w:gridSpan w:val="2"/>
            <w:tcBorders>
              <w:bottom w:val="single" w:sz="4" w:space="0" w:color="auto"/>
            </w:tcBorders>
            <w:vAlign w:val="center"/>
          </w:tcPr>
          <w:p w:rsidR="00735FDE" w:rsidRPr="002E27E1" w:rsidRDefault="008F69F0"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tcBorders>
              <w:bottom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7464E4" w:rsidRPr="002E27E1" w:rsidTr="00DF0A3E">
        <w:trPr>
          <w:trHeight w:val="1532"/>
          <w:jc w:val="center"/>
        </w:trPr>
        <w:tc>
          <w:tcPr>
            <w:tcW w:w="741" w:type="dxa"/>
            <w:vAlign w:val="center"/>
          </w:tcPr>
          <w:p w:rsidR="007464E4" w:rsidRPr="002E27E1" w:rsidRDefault="007464E4" w:rsidP="006572E4">
            <w:pPr>
              <w:spacing w:after="0" w:line="0" w:lineRule="atLeast"/>
              <w:jc w:val="center"/>
              <w:rPr>
                <w:rFonts w:ascii="宋体" w:eastAsia="宋体" w:hAnsi="宋体"/>
                <w:sz w:val="21"/>
                <w:szCs w:val="21"/>
              </w:rPr>
            </w:pPr>
            <w:r>
              <w:rPr>
                <w:rFonts w:ascii="宋体" w:eastAsia="宋体" w:hAnsi="宋体" w:hint="eastAsia"/>
                <w:sz w:val="21"/>
                <w:szCs w:val="21"/>
              </w:rPr>
              <w:t>9-10</w:t>
            </w:r>
          </w:p>
        </w:tc>
        <w:tc>
          <w:tcPr>
            <w:tcW w:w="1709" w:type="dxa"/>
            <w:gridSpan w:val="2"/>
            <w:vAlign w:val="center"/>
          </w:tcPr>
          <w:p w:rsidR="007464E4" w:rsidRPr="002E27E1" w:rsidRDefault="007464E4" w:rsidP="00061F27">
            <w:pPr>
              <w:spacing w:after="0" w:line="0" w:lineRule="atLeast"/>
              <w:rPr>
                <w:rFonts w:ascii="宋体" w:eastAsia="宋体" w:hAnsi="宋体"/>
                <w:sz w:val="21"/>
                <w:szCs w:val="21"/>
              </w:rPr>
            </w:pPr>
            <w:r>
              <w:rPr>
                <w:rFonts w:ascii="宋体" w:eastAsia="宋体" w:hAnsi="宋体" w:hint="eastAsia"/>
                <w:sz w:val="21"/>
                <w:szCs w:val="21"/>
              </w:rPr>
              <w:t>第八章 组织设计</w:t>
            </w:r>
          </w:p>
        </w:tc>
        <w:tc>
          <w:tcPr>
            <w:tcW w:w="621" w:type="dxa"/>
            <w:vAlign w:val="center"/>
          </w:tcPr>
          <w:p w:rsidR="007464E4" w:rsidRPr="002E27E1" w:rsidRDefault="007464E4" w:rsidP="00061F27">
            <w:pPr>
              <w:spacing w:after="0" w:line="0" w:lineRule="atLeast"/>
              <w:rPr>
                <w:rFonts w:ascii="宋体" w:eastAsia="宋体" w:hAnsi="宋体"/>
                <w:sz w:val="21"/>
                <w:szCs w:val="21"/>
              </w:rPr>
            </w:pPr>
            <w:r>
              <w:rPr>
                <w:rFonts w:ascii="宋体" w:eastAsia="宋体" w:hAnsi="宋体" w:hint="eastAsia"/>
                <w:sz w:val="21"/>
                <w:szCs w:val="21"/>
              </w:rPr>
              <w:t>4</w:t>
            </w:r>
          </w:p>
        </w:tc>
        <w:tc>
          <w:tcPr>
            <w:tcW w:w="4578" w:type="dxa"/>
            <w:gridSpan w:val="3"/>
            <w:vAlign w:val="center"/>
          </w:tcPr>
          <w:p w:rsidR="007464E4" w:rsidRPr="00CC5439" w:rsidRDefault="007464E4"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教学重点：组织职能及组织设计的含义；组织部门化的基本形式；管理幅度的概念；管理幅度与组织层级的关系；管理幅度设计的影响因素；职权的形式；集权与分权的概念及其影响因素</w:t>
            </w:r>
          </w:p>
          <w:p w:rsidR="007464E4" w:rsidRPr="002E27E1" w:rsidRDefault="007464E4" w:rsidP="007464E4">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教学难点：组织结构的类型</w:t>
            </w:r>
          </w:p>
        </w:tc>
        <w:tc>
          <w:tcPr>
            <w:tcW w:w="667" w:type="dxa"/>
            <w:gridSpan w:val="2"/>
            <w:vAlign w:val="center"/>
          </w:tcPr>
          <w:p w:rsidR="007464E4" w:rsidRPr="002E27E1" w:rsidRDefault="007464E4"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vAlign w:val="center"/>
          </w:tcPr>
          <w:p w:rsidR="007464E4" w:rsidRPr="002E27E1" w:rsidRDefault="007464E4" w:rsidP="00061F27">
            <w:pPr>
              <w:spacing w:after="0" w:line="0" w:lineRule="atLeast"/>
              <w:rPr>
                <w:rFonts w:ascii="宋体" w:eastAsia="宋体" w:hAnsi="宋体"/>
                <w:sz w:val="21"/>
                <w:szCs w:val="21"/>
              </w:rPr>
            </w:pPr>
          </w:p>
        </w:tc>
      </w:tr>
      <w:tr w:rsidR="00FD5024" w:rsidRPr="002E27E1" w:rsidTr="00DF0A3E">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735FDE" w:rsidRPr="002E27E1" w:rsidRDefault="00CC5439" w:rsidP="006572E4">
            <w:pPr>
              <w:spacing w:after="0" w:line="0" w:lineRule="atLeast"/>
              <w:jc w:val="center"/>
              <w:rPr>
                <w:rFonts w:ascii="宋体" w:eastAsia="宋体" w:hAnsi="宋体"/>
                <w:sz w:val="21"/>
                <w:szCs w:val="21"/>
              </w:rPr>
            </w:pPr>
            <w:r>
              <w:rPr>
                <w:rFonts w:ascii="宋体" w:eastAsia="宋体" w:hAnsi="宋体" w:hint="eastAsia"/>
                <w:sz w:val="21"/>
                <w:szCs w:val="21"/>
              </w:rPr>
              <w:t>1</w:t>
            </w:r>
            <w:r w:rsidR="007464E4">
              <w:rPr>
                <w:rFonts w:ascii="宋体" w:eastAsia="宋体" w:hAnsi="宋体" w:hint="eastAsia"/>
                <w:sz w:val="21"/>
                <w:szCs w:val="21"/>
              </w:rPr>
              <w:t>0</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1D7A4A" w:rsidP="00061F27">
            <w:pPr>
              <w:spacing w:after="0" w:line="0" w:lineRule="atLeast"/>
              <w:rPr>
                <w:rFonts w:ascii="宋体" w:eastAsia="宋体" w:hAnsi="宋体"/>
                <w:sz w:val="21"/>
                <w:szCs w:val="21"/>
              </w:rPr>
            </w:pPr>
            <w:r>
              <w:rPr>
                <w:rFonts w:ascii="宋体" w:eastAsia="宋体" w:hAnsi="宋体" w:hint="eastAsia"/>
                <w:sz w:val="21"/>
                <w:szCs w:val="21"/>
              </w:rPr>
              <w:t>第九章 人力资源管理</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2E27E1" w:rsidRDefault="001D7A4A"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735FDE" w:rsidRDefault="00FD5024"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教学重点：人力资源计划，员工的招聘与解聘，员工培训，绩效评估</w:t>
            </w:r>
          </w:p>
          <w:p w:rsidR="00FD5024" w:rsidRPr="002E27E1" w:rsidRDefault="00FD5024"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教学难点：员工培训的方法，绩效评估的标准</w:t>
            </w:r>
          </w:p>
        </w:tc>
        <w:tc>
          <w:tcPr>
            <w:tcW w:w="667"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8F69F0"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tcBorders>
              <w:top w:val="single" w:sz="4" w:space="0" w:color="auto"/>
              <w:left w:val="single" w:sz="4" w:space="0" w:color="auto"/>
              <w:bottom w:val="single" w:sz="4" w:space="0" w:color="auto"/>
              <w:right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FD5024" w:rsidRPr="002E27E1" w:rsidTr="00DF0A3E">
        <w:trPr>
          <w:trHeight w:val="1408"/>
          <w:jc w:val="center"/>
        </w:trPr>
        <w:tc>
          <w:tcPr>
            <w:tcW w:w="741" w:type="dxa"/>
            <w:tcBorders>
              <w:top w:val="single" w:sz="4" w:space="0" w:color="auto"/>
              <w:left w:val="single" w:sz="4" w:space="0" w:color="auto"/>
              <w:bottom w:val="single" w:sz="4" w:space="0" w:color="auto"/>
              <w:right w:val="single" w:sz="4" w:space="0" w:color="auto"/>
            </w:tcBorders>
            <w:vAlign w:val="center"/>
          </w:tcPr>
          <w:p w:rsidR="00735FDE" w:rsidRPr="002E27E1" w:rsidRDefault="00CC5439" w:rsidP="006572E4">
            <w:pPr>
              <w:spacing w:after="0" w:line="0" w:lineRule="atLeast"/>
              <w:jc w:val="center"/>
              <w:rPr>
                <w:rFonts w:ascii="宋体" w:eastAsia="宋体" w:hAnsi="宋体"/>
                <w:sz w:val="21"/>
                <w:szCs w:val="21"/>
              </w:rPr>
            </w:pPr>
            <w:r>
              <w:rPr>
                <w:rFonts w:ascii="宋体" w:eastAsia="宋体" w:hAnsi="宋体" w:hint="eastAsia"/>
                <w:sz w:val="21"/>
                <w:szCs w:val="21"/>
              </w:rPr>
              <w:t>11</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CC5439" w:rsidP="00061F27">
            <w:pPr>
              <w:spacing w:after="0" w:line="0" w:lineRule="atLeast"/>
              <w:rPr>
                <w:rFonts w:ascii="宋体" w:eastAsia="宋体" w:hAnsi="宋体"/>
                <w:sz w:val="21"/>
                <w:szCs w:val="21"/>
              </w:rPr>
            </w:pPr>
            <w:r>
              <w:rPr>
                <w:rFonts w:ascii="宋体" w:eastAsia="宋体" w:hAnsi="宋体" w:hint="eastAsia"/>
                <w:sz w:val="21"/>
                <w:szCs w:val="21"/>
              </w:rPr>
              <w:t>第十一章 领导概论</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2E27E1" w:rsidRDefault="00CC5439"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CC5439" w:rsidRPr="00CC5439"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教学重点：管理方格理论、菲德勒权变理论、路径—目标理论、领导生命周期理论</w:t>
            </w:r>
          </w:p>
          <w:p w:rsidR="00735FDE" w:rsidRPr="002E27E1"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教学难点：领导者与管理者的区别；领导方式的运用</w:t>
            </w:r>
          </w:p>
        </w:tc>
        <w:tc>
          <w:tcPr>
            <w:tcW w:w="667"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8F69F0"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tcBorders>
              <w:top w:val="single" w:sz="4" w:space="0" w:color="auto"/>
              <w:left w:val="single" w:sz="4" w:space="0" w:color="auto"/>
              <w:bottom w:val="single" w:sz="4" w:space="0" w:color="auto"/>
              <w:right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7464E4" w:rsidRPr="002E27E1" w:rsidTr="00DF0A3E">
        <w:trPr>
          <w:trHeight w:val="506"/>
          <w:jc w:val="center"/>
        </w:trPr>
        <w:tc>
          <w:tcPr>
            <w:tcW w:w="741" w:type="dxa"/>
            <w:tcBorders>
              <w:top w:val="single" w:sz="4" w:space="0" w:color="auto"/>
              <w:left w:val="single" w:sz="4" w:space="0" w:color="auto"/>
              <w:bottom w:val="single" w:sz="4" w:space="0" w:color="auto"/>
              <w:right w:val="single" w:sz="4" w:space="0" w:color="auto"/>
            </w:tcBorders>
            <w:vAlign w:val="center"/>
          </w:tcPr>
          <w:p w:rsidR="007464E4" w:rsidRDefault="007464E4" w:rsidP="006572E4">
            <w:pPr>
              <w:spacing w:line="0" w:lineRule="atLeast"/>
              <w:jc w:val="center"/>
              <w:rPr>
                <w:rFonts w:ascii="宋体" w:eastAsia="宋体" w:hAnsi="宋体"/>
                <w:sz w:val="21"/>
                <w:szCs w:val="21"/>
              </w:rPr>
            </w:pPr>
            <w:r>
              <w:rPr>
                <w:rFonts w:ascii="宋体" w:eastAsia="宋体" w:hAnsi="宋体" w:hint="eastAsia"/>
                <w:sz w:val="21"/>
                <w:szCs w:val="21"/>
              </w:rPr>
              <w:t>12</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464E4" w:rsidRDefault="007464E4" w:rsidP="00061F27">
            <w:pPr>
              <w:spacing w:line="0" w:lineRule="atLeast"/>
              <w:rPr>
                <w:rFonts w:ascii="宋体" w:eastAsia="宋体" w:hAnsi="宋体"/>
                <w:sz w:val="21"/>
                <w:szCs w:val="21"/>
              </w:rPr>
            </w:pPr>
            <w:r>
              <w:rPr>
                <w:rFonts w:ascii="宋体" w:eastAsia="宋体" w:hAnsi="宋体" w:hint="eastAsia"/>
                <w:sz w:val="21"/>
                <w:szCs w:val="21"/>
              </w:rPr>
              <w:t>期中考试</w:t>
            </w:r>
          </w:p>
        </w:tc>
        <w:tc>
          <w:tcPr>
            <w:tcW w:w="621" w:type="dxa"/>
            <w:tcBorders>
              <w:top w:val="single" w:sz="4" w:space="0" w:color="auto"/>
              <w:left w:val="single" w:sz="4" w:space="0" w:color="auto"/>
              <w:bottom w:val="single" w:sz="4" w:space="0" w:color="auto"/>
              <w:right w:val="single" w:sz="4" w:space="0" w:color="auto"/>
            </w:tcBorders>
            <w:vAlign w:val="center"/>
          </w:tcPr>
          <w:p w:rsidR="007464E4" w:rsidRDefault="00DF0A3E" w:rsidP="00061F27">
            <w:pPr>
              <w:spacing w:line="0" w:lineRule="atLeast"/>
              <w:rPr>
                <w:rFonts w:ascii="宋体" w:eastAsia="宋体" w:hAnsi="宋体"/>
                <w:sz w:val="21"/>
                <w:szCs w:val="21"/>
              </w:rPr>
            </w:pPr>
            <w:r>
              <w:rPr>
                <w:rFonts w:ascii="宋体" w:eastAsia="宋体" w:hAnsi="宋体" w:hint="eastAsia"/>
                <w:sz w:val="21"/>
                <w:szCs w:val="21"/>
              </w:rPr>
              <w:t>2</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7464E4" w:rsidRPr="00CC5439" w:rsidRDefault="007464E4" w:rsidP="00CC5439">
            <w:pPr>
              <w:spacing w:line="0" w:lineRule="atLeast"/>
              <w:rPr>
                <w:rFonts w:ascii="宋体" w:eastAsia="宋体" w:hAnsi="宋体"/>
                <w:sz w:val="21"/>
                <w:szCs w:val="21"/>
              </w:rPr>
            </w:pPr>
          </w:p>
        </w:tc>
        <w:tc>
          <w:tcPr>
            <w:tcW w:w="667" w:type="dxa"/>
            <w:gridSpan w:val="2"/>
            <w:tcBorders>
              <w:top w:val="single" w:sz="4" w:space="0" w:color="auto"/>
              <w:left w:val="single" w:sz="4" w:space="0" w:color="auto"/>
              <w:bottom w:val="single" w:sz="4" w:space="0" w:color="auto"/>
              <w:right w:val="single" w:sz="4" w:space="0" w:color="auto"/>
            </w:tcBorders>
            <w:vAlign w:val="center"/>
          </w:tcPr>
          <w:p w:rsidR="007464E4" w:rsidRDefault="007464E4" w:rsidP="00061F27">
            <w:pPr>
              <w:spacing w:line="0" w:lineRule="atLeast"/>
              <w:rPr>
                <w:rFonts w:ascii="宋体" w:eastAsia="宋体" w:hAnsi="宋体"/>
                <w:sz w:val="21"/>
                <w:szCs w:val="21"/>
              </w:rPr>
            </w:pPr>
          </w:p>
        </w:tc>
        <w:tc>
          <w:tcPr>
            <w:tcW w:w="1085" w:type="dxa"/>
            <w:tcBorders>
              <w:top w:val="single" w:sz="4" w:space="0" w:color="auto"/>
              <w:left w:val="single" w:sz="4" w:space="0" w:color="auto"/>
              <w:bottom w:val="single" w:sz="4" w:space="0" w:color="auto"/>
              <w:right w:val="single" w:sz="4" w:space="0" w:color="auto"/>
            </w:tcBorders>
            <w:vAlign w:val="center"/>
          </w:tcPr>
          <w:p w:rsidR="007464E4" w:rsidRPr="002E27E1" w:rsidRDefault="007464E4" w:rsidP="00061F27">
            <w:pPr>
              <w:spacing w:after="0" w:line="0" w:lineRule="atLeast"/>
              <w:rPr>
                <w:rFonts w:ascii="宋体" w:eastAsia="宋体" w:hAnsi="宋体"/>
                <w:sz w:val="21"/>
                <w:szCs w:val="21"/>
              </w:rPr>
            </w:pPr>
          </w:p>
        </w:tc>
      </w:tr>
      <w:tr w:rsidR="00FD5024" w:rsidRPr="002E27E1" w:rsidTr="00DF0A3E">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735FDE" w:rsidRPr="002E27E1" w:rsidRDefault="00CC5439" w:rsidP="006572E4">
            <w:pPr>
              <w:spacing w:after="0" w:line="0" w:lineRule="atLeast"/>
              <w:jc w:val="center"/>
              <w:rPr>
                <w:rFonts w:ascii="宋体" w:eastAsia="宋体" w:hAnsi="宋体"/>
                <w:sz w:val="21"/>
                <w:szCs w:val="21"/>
              </w:rPr>
            </w:pPr>
            <w:r>
              <w:rPr>
                <w:rFonts w:ascii="宋体" w:eastAsia="宋体" w:hAnsi="宋体" w:hint="eastAsia"/>
                <w:sz w:val="21"/>
                <w:szCs w:val="21"/>
              </w:rPr>
              <w:t>12</w:t>
            </w:r>
            <w:r w:rsidR="00DF0A3E">
              <w:rPr>
                <w:rFonts w:ascii="宋体" w:eastAsia="宋体" w:hAnsi="宋体" w:hint="eastAsia"/>
                <w:sz w:val="21"/>
                <w:szCs w:val="21"/>
              </w:rPr>
              <w:t>-13</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CC5439" w:rsidP="00061F27">
            <w:pPr>
              <w:spacing w:after="0" w:line="0" w:lineRule="atLeast"/>
              <w:rPr>
                <w:rFonts w:ascii="宋体" w:eastAsia="宋体" w:hAnsi="宋体"/>
                <w:sz w:val="21"/>
                <w:szCs w:val="21"/>
              </w:rPr>
            </w:pPr>
            <w:r>
              <w:rPr>
                <w:rFonts w:ascii="宋体" w:eastAsia="宋体" w:hAnsi="宋体" w:hint="eastAsia"/>
                <w:sz w:val="21"/>
                <w:szCs w:val="21"/>
              </w:rPr>
              <w:t>第十二章 激励</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2E27E1" w:rsidRDefault="003A0393" w:rsidP="00061F27">
            <w:pPr>
              <w:spacing w:after="0" w:line="0" w:lineRule="atLeast"/>
              <w:rPr>
                <w:rFonts w:ascii="宋体" w:eastAsia="宋体" w:hAnsi="宋体"/>
                <w:sz w:val="21"/>
                <w:szCs w:val="21"/>
              </w:rPr>
            </w:pPr>
            <w:r>
              <w:rPr>
                <w:rFonts w:ascii="宋体" w:eastAsia="宋体" w:hAnsi="宋体" w:hint="eastAsia"/>
                <w:sz w:val="21"/>
                <w:szCs w:val="21"/>
              </w:rPr>
              <w:t>4</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CC5439" w:rsidRPr="00CC5439"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教学重点：几种主要的激励理论。</w:t>
            </w:r>
          </w:p>
          <w:p w:rsidR="003A0393" w:rsidRPr="002E27E1"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教学难点：组织激励机制的建立</w:t>
            </w:r>
          </w:p>
        </w:tc>
        <w:tc>
          <w:tcPr>
            <w:tcW w:w="667"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6572E4"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tcBorders>
              <w:top w:val="single" w:sz="4" w:space="0" w:color="auto"/>
              <w:left w:val="single" w:sz="4" w:space="0" w:color="auto"/>
              <w:bottom w:val="single" w:sz="4" w:space="0" w:color="auto"/>
              <w:right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FD5024" w:rsidRPr="002E27E1" w:rsidTr="00DF0A3E">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735FDE" w:rsidRPr="002E27E1" w:rsidRDefault="00361F3D" w:rsidP="006572E4">
            <w:pPr>
              <w:spacing w:after="0" w:line="0" w:lineRule="atLeast"/>
              <w:jc w:val="center"/>
              <w:rPr>
                <w:rFonts w:ascii="宋体" w:eastAsia="宋体" w:hAnsi="宋体"/>
                <w:sz w:val="21"/>
                <w:szCs w:val="21"/>
              </w:rPr>
            </w:pPr>
            <w:r>
              <w:rPr>
                <w:rFonts w:ascii="宋体" w:eastAsia="宋体" w:hAnsi="宋体" w:hint="eastAsia"/>
                <w:sz w:val="21"/>
                <w:szCs w:val="21"/>
              </w:rPr>
              <w:t>13</w:t>
            </w:r>
            <w:r w:rsidR="00DF0A3E">
              <w:rPr>
                <w:rFonts w:ascii="宋体" w:eastAsia="宋体" w:hAnsi="宋体" w:hint="eastAsia"/>
                <w:sz w:val="21"/>
                <w:szCs w:val="21"/>
              </w:rPr>
              <w:t>-14</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CC5439" w:rsidP="00061F27">
            <w:pPr>
              <w:spacing w:after="0" w:line="0" w:lineRule="atLeast"/>
              <w:rPr>
                <w:rFonts w:ascii="宋体" w:eastAsia="宋体" w:hAnsi="宋体"/>
                <w:sz w:val="21"/>
                <w:szCs w:val="21"/>
              </w:rPr>
            </w:pPr>
            <w:r>
              <w:rPr>
                <w:rFonts w:ascii="宋体" w:eastAsia="宋体" w:hAnsi="宋体" w:hint="eastAsia"/>
                <w:sz w:val="21"/>
                <w:szCs w:val="21"/>
              </w:rPr>
              <w:t>第十三章 沟通</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2E27E1" w:rsidRDefault="00361F3D" w:rsidP="00061F27">
            <w:pPr>
              <w:spacing w:after="0" w:line="0" w:lineRule="atLeast"/>
              <w:rPr>
                <w:rFonts w:ascii="宋体" w:eastAsia="宋体" w:hAnsi="宋体"/>
                <w:sz w:val="21"/>
                <w:szCs w:val="21"/>
              </w:rPr>
            </w:pPr>
            <w:r>
              <w:rPr>
                <w:rFonts w:ascii="宋体" w:eastAsia="宋体" w:hAnsi="宋体" w:hint="eastAsia"/>
                <w:sz w:val="21"/>
                <w:szCs w:val="21"/>
              </w:rPr>
              <w:t>4</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735FDE" w:rsidRDefault="00FD5024"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教学重点：沟通的原理，组织沟通，沟通管理，组织冲突与谈判</w:t>
            </w:r>
          </w:p>
          <w:p w:rsidR="00FD5024" w:rsidRPr="002E27E1" w:rsidRDefault="00FD5024" w:rsidP="00FD5024">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教学难点：有效沟通的实现，冲突的管理</w:t>
            </w:r>
          </w:p>
        </w:tc>
        <w:tc>
          <w:tcPr>
            <w:tcW w:w="667"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6572E4"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tcBorders>
              <w:top w:val="single" w:sz="4" w:space="0" w:color="auto"/>
              <w:left w:val="single" w:sz="4" w:space="0" w:color="auto"/>
              <w:bottom w:val="single" w:sz="4" w:space="0" w:color="auto"/>
              <w:right w:val="single" w:sz="4" w:space="0" w:color="auto"/>
            </w:tcBorders>
            <w:vAlign w:val="center"/>
          </w:tcPr>
          <w:p w:rsidR="00735FDE" w:rsidRPr="002E27E1" w:rsidRDefault="00EF0CD2" w:rsidP="00061F27">
            <w:pPr>
              <w:spacing w:after="0" w:line="0" w:lineRule="atLeast"/>
              <w:rPr>
                <w:rFonts w:ascii="宋体" w:eastAsia="宋体" w:hAnsi="宋体"/>
                <w:sz w:val="21"/>
                <w:szCs w:val="21"/>
              </w:rPr>
            </w:pPr>
            <w:r>
              <w:rPr>
                <w:rFonts w:ascii="宋体" w:eastAsia="宋体" w:hAnsi="宋体" w:hint="eastAsia"/>
                <w:sz w:val="21"/>
                <w:szCs w:val="21"/>
              </w:rPr>
              <w:t>作业2</w:t>
            </w:r>
          </w:p>
        </w:tc>
      </w:tr>
      <w:tr w:rsidR="00FD5024" w:rsidRPr="002E27E1" w:rsidTr="00DF0A3E">
        <w:trPr>
          <w:trHeight w:val="880"/>
          <w:jc w:val="center"/>
        </w:trPr>
        <w:tc>
          <w:tcPr>
            <w:tcW w:w="741" w:type="dxa"/>
            <w:tcBorders>
              <w:top w:val="single" w:sz="4" w:space="0" w:color="auto"/>
              <w:left w:val="single" w:sz="4" w:space="0" w:color="auto"/>
              <w:bottom w:val="single" w:sz="4" w:space="0" w:color="auto"/>
              <w:right w:val="single" w:sz="4" w:space="0" w:color="auto"/>
            </w:tcBorders>
            <w:vAlign w:val="center"/>
          </w:tcPr>
          <w:p w:rsidR="00735FDE" w:rsidRPr="002E27E1" w:rsidRDefault="00361F3D" w:rsidP="006572E4">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14</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361F3D" w:rsidRPr="002E27E1" w:rsidRDefault="00CC5439"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第十四章 控制与控制过程</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2E27E1" w:rsidRDefault="00CC5439"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CC5439" w:rsidRPr="00CC5439"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教学重点：控制理论的基本内容。</w:t>
            </w:r>
          </w:p>
          <w:p w:rsidR="00735FDE" w:rsidRPr="002E27E1" w:rsidRDefault="00CC5439" w:rsidP="00CC5439">
            <w:pPr>
              <w:spacing w:after="0" w:line="0" w:lineRule="atLeast"/>
              <w:rPr>
                <w:rFonts w:ascii="宋体" w:eastAsia="宋体" w:hAnsi="宋体"/>
                <w:sz w:val="21"/>
                <w:szCs w:val="21"/>
                <w:lang w:eastAsia="zh-CN"/>
              </w:rPr>
            </w:pPr>
            <w:r w:rsidRPr="00CC5439">
              <w:rPr>
                <w:rFonts w:ascii="宋体" w:eastAsia="宋体" w:hAnsi="宋体"/>
                <w:sz w:val="21"/>
                <w:szCs w:val="21"/>
                <w:lang w:eastAsia="zh-CN"/>
              </w:rPr>
              <w:t>教学难点：适时控制，适度控制。</w:t>
            </w:r>
          </w:p>
        </w:tc>
        <w:tc>
          <w:tcPr>
            <w:tcW w:w="667"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6572E4"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tcBorders>
              <w:top w:val="single" w:sz="4" w:space="0" w:color="auto"/>
              <w:left w:val="single" w:sz="4" w:space="0" w:color="auto"/>
              <w:bottom w:val="single" w:sz="4" w:space="0" w:color="auto"/>
              <w:right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361F3D" w:rsidRPr="002E27E1" w:rsidTr="00DF0A3E">
        <w:trPr>
          <w:trHeight w:val="466"/>
          <w:jc w:val="center"/>
        </w:trPr>
        <w:tc>
          <w:tcPr>
            <w:tcW w:w="741" w:type="dxa"/>
            <w:tcBorders>
              <w:top w:val="single" w:sz="4" w:space="0" w:color="auto"/>
              <w:left w:val="single" w:sz="4" w:space="0" w:color="auto"/>
              <w:bottom w:val="single" w:sz="4" w:space="0" w:color="auto"/>
              <w:right w:val="single" w:sz="4" w:space="0" w:color="auto"/>
            </w:tcBorders>
            <w:vAlign w:val="center"/>
          </w:tcPr>
          <w:p w:rsidR="00361F3D" w:rsidRDefault="00361F3D" w:rsidP="006572E4">
            <w:pPr>
              <w:spacing w:line="0" w:lineRule="atLeast"/>
              <w:jc w:val="center"/>
              <w:rPr>
                <w:rFonts w:ascii="宋体" w:eastAsia="宋体" w:hAnsi="宋体"/>
                <w:sz w:val="21"/>
                <w:szCs w:val="21"/>
                <w:lang w:eastAsia="zh-CN"/>
              </w:rPr>
            </w:pPr>
            <w:r>
              <w:rPr>
                <w:rFonts w:ascii="宋体" w:eastAsia="宋体" w:hAnsi="宋体" w:hint="eastAsia"/>
                <w:sz w:val="21"/>
                <w:szCs w:val="21"/>
                <w:lang w:eastAsia="zh-CN"/>
              </w:rPr>
              <w:t>15</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361F3D" w:rsidRDefault="00361F3D" w:rsidP="00061F27">
            <w:pPr>
              <w:spacing w:line="0" w:lineRule="atLeast"/>
              <w:rPr>
                <w:rFonts w:ascii="宋体" w:eastAsia="宋体" w:hAnsi="宋体"/>
                <w:sz w:val="21"/>
                <w:szCs w:val="21"/>
              </w:rPr>
            </w:pPr>
            <w:r>
              <w:rPr>
                <w:rFonts w:ascii="宋体" w:eastAsia="宋体" w:hAnsi="宋体" w:hint="eastAsia"/>
                <w:sz w:val="21"/>
                <w:szCs w:val="21"/>
              </w:rPr>
              <w:t>第十五章 控制方法</w:t>
            </w:r>
          </w:p>
        </w:tc>
        <w:tc>
          <w:tcPr>
            <w:tcW w:w="621" w:type="dxa"/>
            <w:tcBorders>
              <w:top w:val="single" w:sz="4" w:space="0" w:color="auto"/>
              <w:left w:val="single" w:sz="4" w:space="0" w:color="auto"/>
              <w:bottom w:val="single" w:sz="4" w:space="0" w:color="auto"/>
              <w:right w:val="single" w:sz="4" w:space="0" w:color="auto"/>
            </w:tcBorders>
            <w:vAlign w:val="center"/>
          </w:tcPr>
          <w:p w:rsidR="00361F3D" w:rsidRDefault="00084FB5" w:rsidP="00061F27">
            <w:pPr>
              <w:spacing w:line="0" w:lineRule="atLeast"/>
              <w:rPr>
                <w:rFonts w:ascii="宋体" w:eastAsia="宋体" w:hAnsi="宋体"/>
                <w:sz w:val="21"/>
                <w:szCs w:val="21"/>
              </w:rPr>
            </w:pPr>
            <w:r>
              <w:rPr>
                <w:rFonts w:ascii="宋体" w:eastAsia="宋体" w:hAnsi="宋体" w:hint="eastAsia"/>
                <w:sz w:val="21"/>
                <w:szCs w:val="21"/>
              </w:rPr>
              <w:t>2</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361F3D" w:rsidRDefault="00084FB5" w:rsidP="00CC5439">
            <w:pPr>
              <w:spacing w:line="0" w:lineRule="atLeast"/>
              <w:rPr>
                <w:rFonts w:ascii="宋体" w:eastAsia="宋体" w:hAnsi="宋体"/>
                <w:sz w:val="21"/>
                <w:szCs w:val="21"/>
                <w:lang w:eastAsia="zh-CN"/>
              </w:rPr>
            </w:pPr>
            <w:r>
              <w:rPr>
                <w:rFonts w:ascii="宋体" w:eastAsia="宋体" w:hAnsi="宋体" w:hint="eastAsia"/>
                <w:sz w:val="21"/>
                <w:szCs w:val="21"/>
                <w:lang w:eastAsia="zh-CN"/>
              </w:rPr>
              <w:t>教学重点：预算控制，生产控制</w:t>
            </w:r>
          </w:p>
          <w:p w:rsidR="00084FB5" w:rsidRPr="00CC5439" w:rsidRDefault="00084FB5" w:rsidP="00CC5439">
            <w:pPr>
              <w:spacing w:line="0" w:lineRule="atLeast"/>
              <w:rPr>
                <w:rFonts w:ascii="宋体" w:eastAsia="宋体" w:hAnsi="宋体"/>
                <w:sz w:val="21"/>
                <w:szCs w:val="21"/>
                <w:lang w:eastAsia="zh-CN"/>
              </w:rPr>
            </w:pPr>
            <w:r>
              <w:rPr>
                <w:rFonts w:ascii="宋体" w:eastAsia="宋体" w:hAnsi="宋体" w:hint="eastAsia"/>
                <w:sz w:val="21"/>
                <w:szCs w:val="21"/>
                <w:lang w:eastAsia="zh-CN"/>
              </w:rPr>
              <w:t>难点：掌握各类财务控制和综合控制的方法</w:t>
            </w:r>
          </w:p>
        </w:tc>
        <w:tc>
          <w:tcPr>
            <w:tcW w:w="667" w:type="dxa"/>
            <w:gridSpan w:val="2"/>
            <w:tcBorders>
              <w:top w:val="single" w:sz="4" w:space="0" w:color="auto"/>
              <w:left w:val="single" w:sz="4" w:space="0" w:color="auto"/>
              <w:bottom w:val="single" w:sz="4" w:space="0" w:color="auto"/>
              <w:right w:val="single" w:sz="4" w:space="0" w:color="auto"/>
            </w:tcBorders>
            <w:vAlign w:val="center"/>
          </w:tcPr>
          <w:p w:rsidR="00361F3D" w:rsidRDefault="004C0295" w:rsidP="00061F27">
            <w:pPr>
              <w:spacing w:line="0" w:lineRule="atLeast"/>
              <w:rPr>
                <w:rFonts w:ascii="宋体" w:eastAsia="宋体" w:hAnsi="宋体"/>
                <w:sz w:val="21"/>
                <w:szCs w:val="21"/>
              </w:rPr>
            </w:pPr>
            <w:r>
              <w:rPr>
                <w:rFonts w:ascii="宋体" w:eastAsia="宋体" w:hAnsi="宋体" w:hint="eastAsia"/>
                <w:sz w:val="21"/>
                <w:szCs w:val="21"/>
              </w:rPr>
              <w:t>课堂讲授</w:t>
            </w:r>
          </w:p>
        </w:tc>
        <w:tc>
          <w:tcPr>
            <w:tcW w:w="1085" w:type="dxa"/>
            <w:tcBorders>
              <w:top w:val="single" w:sz="4" w:space="0" w:color="auto"/>
              <w:left w:val="single" w:sz="4" w:space="0" w:color="auto"/>
              <w:bottom w:val="single" w:sz="4" w:space="0" w:color="auto"/>
              <w:right w:val="single" w:sz="4" w:space="0" w:color="auto"/>
            </w:tcBorders>
            <w:vAlign w:val="center"/>
          </w:tcPr>
          <w:p w:rsidR="00361F3D" w:rsidRPr="002E27E1" w:rsidRDefault="00361F3D" w:rsidP="00061F27">
            <w:pPr>
              <w:spacing w:after="0" w:line="0" w:lineRule="atLeast"/>
              <w:rPr>
                <w:rFonts w:ascii="宋体" w:eastAsia="宋体" w:hAnsi="宋体"/>
                <w:sz w:val="21"/>
                <w:szCs w:val="21"/>
              </w:rPr>
            </w:pPr>
          </w:p>
        </w:tc>
      </w:tr>
      <w:tr w:rsidR="00FD5024" w:rsidRPr="002E27E1" w:rsidTr="00DF0A3E">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735FDE" w:rsidRPr="002E27E1" w:rsidRDefault="00361F3D" w:rsidP="006572E4">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15</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CC5439"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第十六章 管理的创新</w:t>
            </w:r>
            <w:r w:rsidR="00FD5024">
              <w:rPr>
                <w:rFonts w:ascii="宋体" w:eastAsia="宋体" w:hAnsi="宋体" w:hint="eastAsia"/>
                <w:sz w:val="21"/>
                <w:szCs w:val="21"/>
                <w:lang w:eastAsia="zh-CN"/>
              </w:rPr>
              <w:t>职能</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2E27E1" w:rsidRDefault="00361F3D"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735FDE" w:rsidRDefault="00FD5024"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教学重点：创新及其作用，创新智能的基本内容，创新过程及其管理，工作流程的再造</w:t>
            </w:r>
          </w:p>
          <w:p w:rsidR="00FD5024" w:rsidRPr="002E27E1" w:rsidRDefault="00FD5024"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lastRenderedPageBreak/>
              <w:t>教学难点：创新过程及其管理</w:t>
            </w:r>
          </w:p>
        </w:tc>
        <w:tc>
          <w:tcPr>
            <w:tcW w:w="667"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6572E4" w:rsidP="00061F27">
            <w:pPr>
              <w:spacing w:after="0" w:line="0" w:lineRule="atLeast"/>
              <w:rPr>
                <w:rFonts w:ascii="宋体" w:eastAsia="宋体" w:hAnsi="宋体"/>
                <w:sz w:val="21"/>
                <w:szCs w:val="21"/>
              </w:rPr>
            </w:pPr>
            <w:r>
              <w:rPr>
                <w:rFonts w:ascii="宋体" w:eastAsia="宋体" w:hAnsi="宋体" w:hint="eastAsia"/>
                <w:sz w:val="21"/>
                <w:szCs w:val="21"/>
              </w:rPr>
              <w:lastRenderedPageBreak/>
              <w:t>课堂讲授</w:t>
            </w:r>
          </w:p>
        </w:tc>
        <w:tc>
          <w:tcPr>
            <w:tcW w:w="1085" w:type="dxa"/>
            <w:tcBorders>
              <w:top w:val="single" w:sz="4" w:space="0" w:color="auto"/>
              <w:left w:val="single" w:sz="4" w:space="0" w:color="auto"/>
              <w:bottom w:val="single" w:sz="4" w:space="0" w:color="auto"/>
              <w:right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FD5024" w:rsidRPr="002E27E1" w:rsidTr="00DF0A3E">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735FDE" w:rsidRPr="002E27E1" w:rsidRDefault="00361F3D" w:rsidP="006572E4">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lastRenderedPageBreak/>
              <w:t>16</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CC5439"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第十七章 企业技术创新</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2E27E1" w:rsidRDefault="00361F3D"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735FDE" w:rsidRDefault="00FD5024"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教学重点：技术创新及其贡献，技术创新的源泉，技术创新的战略及其选择</w:t>
            </w:r>
          </w:p>
          <w:p w:rsidR="00FD5024" w:rsidRPr="002E27E1" w:rsidRDefault="00FD5024"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教学难点：创新管理的技能</w:t>
            </w:r>
          </w:p>
        </w:tc>
        <w:tc>
          <w:tcPr>
            <w:tcW w:w="667"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6572E4"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tcBorders>
              <w:top w:val="single" w:sz="4" w:space="0" w:color="auto"/>
              <w:left w:val="single" w:sz="4" w:space="0" w:color="auto"/>
              <w:bottom w:val="single" w:sz="4" w:space="0" w:color="auto"/>
              <w:right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FD5024" w:rsidRPr="002E27E1" w:rsidTr="00DF0A3E">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735FDE" w:rsidRPr="002E27E1" w:rsidRDefault="00FD5024" w:rsidP="006572E4">
            <w:pPr>
              <w:spacing w:after="0" w:line="0" w:lineRule="atLeast"/>
              <w:jc w:val="center"/>
              <w:rPr>
                <w:rFonts w:ascii="宋体" w:eastAsia="宋体" w:hAnsi="宋体"/>
                <w:sz w:val="21"/>
                <w:szCs w:val="21"/>
              </w:rPr>
            </w:pPr>
            <w:r>
              <w:rPr>
                <w:rFonts w:ascii="宋体" w:eastAsia="宋体" w:hAnsi="宋体" w:hint="eastAsia"/>
                <w:sz w:val="21"/>
                <w:szCs w:val="21"/>
              </w:rPr>
              <w:t>17</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FD5024"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作业讲评，课程总复习</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2E27E1" w:rsidRDefault="0067642E"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4578" w:type="dxa"/>
            <w:gridSpan w:val="3"/>
            <w:tcBorders>
              <w:top w:val="single" w:sz="4" w:space="0" w:color="auto"/>
              <w:left w:val="single" w:sz="4" w:space="0" w:color="auto"/>
              <w:bottom w:val="single" w:sz="4" w:space="0" w:color="auto"/>
              <w:right w:val="single" w:sz="4" w:space="0" w:color="auto"/>
            </w:tcBorders>
            <w:vAlign w:val="center"/>
          </w:tcPr>
          <w:p w:rsidR="00FD5024" w:rsidRPr="00FD5024" w:rsidRDefault="00FD5024" w:rsidP="00FD5024">
            <w:pPr>
              <w:spacing w:after="0" w:line="0" w:lineRule="atLeast"/>
              <w:rPr>
                <w:rFonts w:ascii="宋体" w:eastAsia="宋体" w:hAnsi="宋体"/>
                <w:sz w:val="21"/>
                <w:szCs w:val="21"/>
                <w:lang w:eastAsia="zh-CN"/>
              </w:rPr>
            </w:pPr>
            <w:r w:rsidRPr="00FD5024">
              <w:rPr>
                <w:rFonts w:ascii="宋体" w:eastAsia="宋体" w:hAnsi="宋体"/>
                <w:sz w:val="21"/>
                <w:szCs w:val="21"/>
                <w:lang w:eastAsia="zh-CN"/>
              </w:rPr>
              <w:t>教学重点：把所有的章节串联起来</w:t>
            </w:r>
          </w:p>
          <w:p w:rsidR="00735FDE" w:rsidRPr="002E27E1" w:rsidRDefault="00FD5024" w:rsidP="00FD5024">
            <w:pPr>
              <w:spacing w:after="0" w:line="0" w:lineRule="atLeast"/>
              <w:rPr>
                <w:rFonts w:ascii="宋体" w:eastAsia="宋体" w:hAnsi="宋体"/>
                <w:sz w:val="21"/>
                <w:szCs w:val="21"/>
                <w:lang w:eastAsia="zh-CN"/>
              </w:rPr>
            </w:pPr>
            <w:r w:rsidRPr="00FD5024">
              <w:rPr>
                <w:rFonts w:ascii="宋体" w:eastAsia="宋体" w:hAnsi="宋体"/>
                <w:sz w:val="21"/>
                <w:szCs w:val="21"/>
                <w:lang w:eastAsia="zh-CN"/>
              </w:rPr>
              <w:t>教学难点：对管理理论与方法的运用</w:t>
            </w:r>
          </w:p>
        </w:tc>
        <w:tc>
          <w:tcPr>
            <w:tcW w:w="667" w:type="dxa"/>
            <w:gridSpan w:val="2"/>
            <w:tcBorders>
              <w:top w:val="single" w:sz="4" w:space="0" w:color="auto"/>
              <w:left w:val="single" w:sz="4" w:space="0" w:color="auto"/>
              <w:bottom w:val="single" w:sz="4" w:space="0" w:color="auto"/>
              <w:right w:val="single" w:sz="4" w:space="0" w:color="auto"/>
            </w:tcBorders>
            <w:vAlign w:val="center"/>
          </w:tcPr>
          <w:p w:rsidR="00735FDE" w:rsidRPr="002E27E1" w:rsidRDefault="006572E4" w:rsidP="00061F27">
            <w:pPr>
              <w:spacing w:after="0" w:line="0" w:lineRule="atLeast"/>
              <w:rPr>
                <w:rFonts w:ascii="宋体" w:eastAsia="宋体" w:hAnsi="宋体"/>
                <w:sz w:val="21"/>
                <w:szCs w:val="21"/>
              </w:rPr>
            </w:pPr>
            <w:r>
              <w:rPr>
                <w:rFonts w:ascii="宋体" w:eastAsia="宋体" w:hAnsi="宋体" w:hint="eastAsia"/>
                <w:sz w:val="21"/>
                <w:szCs w:val="21"/>
              </w:rPr>
              <w:t>课堂讲授</w:t>
            </w:r>
          </w:p>
        </w:tc>
        <w:tc>
          <w:tcPr>
            <w:tcW w:w="1085" w:type="dxa"/>
            <w:tcBorders>
              <w:top w:val="single" w:sz="4" w:space="0" w:color="auto"/>
              <w:left w:val="single" w:sz="4" w:space="0" w:color="auto"/>
              <w:bottom w:val="single" w:sz="4" w:space="0" w:color="auto"/>
              <w:right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FD5024" w:rsidRPr="002E27E1" w:rsidTr="00DF0A3E">
        <w:trPr>
          <w:trHeight w:val="340"/>
          <w:jc w:val="center"/>
        </w:trPr>
        <w:tc>
          <w:tcPr>
            <w:tcW w:w="2450" w:type="dxa"/>
            <w:gridSpan w:val="3"/>
            <w:tcBorders>
              <w:top w:val="single" w:sz="4" w:space="0" w:color="auto"/>
            </w:tcBorders>
            <w:vAlign w:val="center"/>
          </w:tcPr>
          <w:p w:rsidR="00735FDE" w:rsidRPr="002E27E1" w:rsidRDefault="00735FDE" w:rsidP="00061F27">
            <w:pPr>
              <w:spacing w:after="0" w:line="0" w:lineRule="atLeast"/>
              <w:jc w:val="right"/>
              <w:rPr>
                <w:rFonts w:ascii="宋体" w:eastAsia="宋体" w:hAnsi="宋体"/>
                <w:sz w:val="21"/>
                <w:szCs w:val="21"/>
              </w:rPr>
            </w:pPr>
            <w:r w:rsidRPr="002E27E1">
              <w:rPr>
                <w:rFonts w:ascii="宋体" w:eastAsia="宋体" w:hAnsi="宋体" w:hint="eastAsia"/>
                <w:b/>
                <w:sz w:val="21"/>
                <w:szCs w:val="21"/>
              </w:rPr>
              <w:t>合计：</w:t>
            </w:r>
          </w:p>
        </w:tc>
        <w:tc>
          <w:tcPr>
            <w:tcW w:w="621" w:type="dxa"/>
            <w:tcBorders>
              <w:top w:val="single" w:sz="4" w:space="0" w:color="auto"/>
            </w:tcBorders>
            <w:vAlign w:val="center"/>
          </w:tcPr>
          <w:p w:rsidR="00735FDE" w:rsidRPr="002E27E1" w:rsidRDefault="004E2499" w:rsidP="00061F27">
            <w:pPr>
              <w:spacing w:after="0" w:line="0" w:lineRule="atLeast"/>
              <w:rPr>
                <w:rFonts w:ascii="宋体" w:eastAsia="宋体" w:hAnsi="宋体"/>
                <w:sz w:val="21"/>
                <w:szCs w:val="21"/>
              </w:rPr>
            </w:pPr>
            <w:r>
              <w:rPr>
                <w:rFonts w:ascii="宋体" w:eastAsia="宋体" w:hAnsi="宋体" w:hint="eastAsia"/>
                <w:sz w:val="21"/>
                <w:szCs w:val="21"/>
              </w:rPr>
              <w:t>48</w:t>
            </w:r>
          </w:p>
        </w:tc>
        <w:tc>
          <w:tcPr>
            <w:tcW w:w="4578" w:type="dxa"/>
            <w:gridSpan w:val="3"/>
            <w:tcBorders>
              <w:top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c>
          <w:tcPr>
            <w:tcW w:w="667" w:type="dxa"/>
            <w:gridSpan w:val="2"/>
            <w:tcBorders>
              <w:top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c>
          <w:tcPr>
            <w:tcW w:w="1085" w:type="dxa"/>
            <w:tcBorders>
              <w:top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FD5024" w:rsidRPr="002E27E1" w:rsidTr="00DF0A3E">
        <w:trPr>
          <w:trHeight w:val="340"/>
          <w:jc w:val="center"/>
        </w:trPr>
        <w:tc>
          <w:tcPr>
            <w:tcW w:w="741" w:type="dxa"/>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09" w:type="dxa"/>
            <w:gridSpan w:val="2"/>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实验项目名称</w:t>
            </w:r>
          </w:p>
        </w:tc>
        <w:tc>
          <w:tcPr>
            <w:tcW w:w="621" w:type="dxa"/>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学时</w:t>
            </w:r>
          </w:p>
        </w:tc>
        <w:tc>
          <w:tcPr>
            <w:tcW w:w="3168" w:type="dxa"/>
            <w:gridSpan w:val="2"/>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重点与难点</w:t>
            </w:r>
          </w:p>
        </w:tc>
        <w:tc>
          <w:tcPr>
            <w:tcW w:w="1410" w:type="dxa"/>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1752" w:type="dxa"/>
            <w:gridSpan w:val="3"/>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w:t>
            </w:r>
          </w:p>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方式</w:t>
            </w:r>
          </w:p>
        </w:tc>
      </w:tr>
      <w:tr w:rsidR="00DF0A3E" w:rsidRPr="002E27E1" w:rsidTr="00DF0A3E">
        <w:trPr>
          <w:trHeight w:val="972"/>
          <w:jc w:val="center"/>
        </w:trPr>
        <w:tc>
          <w:tcPr>
            <w:tcW w:w="741" w:type="dxa"/>
            <w:vAlign w:val="center"/>
          </w:tcPr>
          <w:p w:rsidR="00DF0A3E" w:rsidRPr="002E27E1" w:rsidRDefault="00DF0A3E" w:rsidP="00061F27">
            <w:pPr>
              <w:spacing w:after="0" w:line="0" w:lineRule="atLeast"/>
              <w:rPr>
                <w:rFonts w:ascii="宋体" w:eastAsia="宋体" w:hAnsi="宋体"/>
                <w:sz w:val="21"/>
                <w:szCs w:val="21"/>
              </w:rPr>
            </w:pPr>
            <w:r>
              <w:rPr>
                <w:rFonts w:ascii="宋体" w:eastAsia="宋体" w:hAnsi="宋体" w:hint="eastAsia"/>
                <w:sz w:val="21"/>
                <w:szCs w:val="21"/>
              </w:rPr>
              <w:t>7</w:t>
            </w:r>
          </w:p>
        </w:tc>
        <w:tc>
          <w:tcPr>
            <w:tcW w:w="1709" w:type="dxa"/>
            <w:gridSpan w:val="2"/>
            <w:vMerge w:val="restart"/>
            <w:vAlign w:val="center"/>
          </w:tcPr>
          <w:p w:rsidR="00DF0A3E" w:rsidRPr="002E27E1" w:rsidRDefault="00DF0A3E" w:rsidP="00061F27">
            <w:pPr>
              <w:spacing w:after="0" w:line="0" w:lineRule="atLeast"/>
              <w:rPr>
                <w:rFonts w:ascii="宋体" w:eastAsia="宋体" w:hAnsi="宋体"/>
                <w:sz w:val="21"/>
                <w:szCs w:val="21"/>
                <w:lang w:eastAsia="zh-CN"/>
              </w:rPr>
            </w:pPr>
            <w:r>
              <w:rPr>
                <w:rFonts w:asciiTheme="minorEastAsia" w:eastAsiaTheme="minorEastAsia" w:hAnsiTheme="minorEastAsia" w:hint="eastAsia"/>
                <w:sz w:val="21"/>
                <w:szCs w:val="21"/>
                <w:lang w:eastAsia="zh-CN"/>
              </w:rPr>
              <w:t>管理基本职能综合实验</w:t>
            </w:r>
          </w:p>
        </w:tc>
        <w:tc>
          <w:tcPr>
            <w:tcW w:w="621" w:type="dxa"/>
            <w:vAlign w:val="center"/>
          </w:tcPr>
          <w:p w:rsidR="00DF0A3E" w:rsidRPr="002E27E1" w:rsidRDefault="00DF0A3E"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3168" w:type="dxa"/>
            <w:gridSpan w:val="2"/>
            <w:vMerge w:val="restart"/>
            <w:vAlign w:val="center"/>
          </w:tcPr>
          <w:p w:rsidR="00DF0A3E" w:rsidRPr="008D2CDA" w:rsidRDefault="00DF0A3E" w:rsidP="00DF0A3E">
            <w:pPr>
              <w:adjustRightInd w:val="0"/>
              <w:snapToGrid w:val="0"/>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w:t>
            </w:r>
            <w:r>
              <w:rPr>
                <w:rFonts w:asciiTheme="minorEastAsia" w:eastAsiaTheme="minorEastAsia" w:hAnsiTheme="minorEastAsia" w:hint="eastAsia"/>
                <w:sz w:val="21"/>
                <w:szCs w:val="21"/>
                <w:lang w:eastAsia="zh-CN"/>
              </w:rPr>
              <w:t>战略环境分析；</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;绘制组织结构图；领导理论与激励措施实施；</w:t>
            </w:r>
          </w:p>
          <w:p w:rsidR="00DF0A3E" w:rsidRPr="002E27E1" w:rsidRDefault="00DF0A3E" w:rsidP="00DF0A3E">
            <w:pPr>
              <w:spacing w:line="0" w:lineRule="atLeast"/>
              <w:rPr>
                <w:rFonts w:ascii="宋体" w:eastAsia="宋体" w:hAnsi="宋体"/>
                <w:sz w:val="21"/>
                <w:szCs w:val="21"/>
                <w:lang w:eastAsia="zh-CN"/>
              </w:rPr>
            </w:pPr>
            <w:r w:rsidRPr="008D2CDA">
              <w:rPr>
                <w:rFonts w:asciiTheme="minorEastAsia" w:eastAsiaTheme="minorEastAsia" w:hAnsiTheme="minorEastAsia" w:hint="eastAsia"/>
                <w:sz w:val="21"/>
                <w:szCs w:val="21"/>
                <w:lang w:eastAsia="zh-CN"/>
              </w:rPr>
              <w:t>教学难点：</w:t>
            </w:r>
            <w:r>
              <w:rPr>
                <w:rFonts w:asciiTheme="minorEastAsia" w:eastAsiaTheme="minorEastAsia" w:hAnsiTheme="minorEastAsia" w:hint="eastAsia"/>
                <w:sz w:val="21"/>
                <w:szCs w:val="21"/>
                <w:lang w:eastAsia="zh-CN"/>
              </w:rPr>
              <w:t>战略环境分析框架的运用；</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;企业组织结构的分解与问题分析；激励措施和方案的设计</w:t>
            </w:r>
          </w:p>
        </w:tc>
        <w:tc>
          <w:tcPr>
            <w:tcW w:w="1410" w:type="dxa"/>
            <w:vMerge w:val="restart"/>
            <w:vAlign w:val="center"/>
          </w:tcPr>
          <w:p w:rsidR="00DF0A3E" w:rsidRPr="002E27E1" w:rsidRDefault="00DF0A3E" w:rsidP="00DF0A3E">
            <w:pPr>
              <w:spacing w:after="0" w:line="0" w:lineRule="atLeast"/>
              <w:rPr>
                <w:rFonts w:ascii="宋体" w:eastAsia="宋体" w:hAnsi="宋体"/>
                <w:sz w:val="21"/>
                <w:szCs w:val="21"/>
              </w:rPr>
            </w:pPr>
            <w:r>
              <w:rPr>
                <w:rFonts w:ascii="宋体" w:eastAsia="宋体" w:hAnsi="宋体" w:hint="eastAsia"/>
                <w:sz w:val="21"/>
                <w:szCs w:val="21"/>
              </w:rPr>
              <w:t>综合</w:t>
            </w:r>
          </w:p>
        </w:tc>
        <w:tc>
          <w:tcPr>
            <w:tcW w:w="1752" w:type="dxa"/>
            <w:gridSpan w:val="3"/>
            <w:vMerge w:val="restart"/>
            <w:vAlign w:val="center"/>
          </w:tcPr>
          <w:p w:rsidR="00DF0A3E" w:rsidRPr="002E27E1" w:rsidRDefault="00DF0A3E" w:rsidP="00DF0A3E">
            <w:pPr>
              <w:spacing w:after="0" w:line="0" w:lineRule="atLeast"/>
              <w:rPr>
                <w:rFonts w:ascii="宋体" w:eastAsia="宋体" w:hAnsi="宋体"/>
                <w:sz w:val="21"/>
                <w:szCs w:val="21"/>
              </w:rPr>
            </w:pPr>
            <w:r w:rsidRPr="003F13B9">
              <w:rPr>
                <w:rFonts w:asciiTheme="minorEastAsia" w:eastAsiaTheme="minorEastAsia" w:hAnsiTheme="minorEastAsia" w:hint="eastAsia"/>
                <w:b/>
                <w:sz w:val="21"/>
                <w:szCs w:val="21"/>
                <w:lang w:eastAsia="zh-CN"/>
              </w:rPr>
              <w:t>课堂讲授</w:t>
            </w:r>
            <w:r>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小组讨论</w:t>
            </w:r>
            <w:r>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实验</w:t>
            </w:r>
          </w:p>
          <w:p w:rsidR="00DF0A3E" w:rsidRPr="002E27E1" w:rsidRDefault="00DF0A3E" w:rsidP="00061F27">
            <w:pPr>
              <w:spacing w:line="0" w:lineRule="atLeast"/>
              <w:rPr>
                <w:rFonts w:ascii="宋体" w:eastAsia="宋体" w:hAnsi="宋体"/>
                <w:sz w:val="21"/>
                <w:szCs w:val="21"/>
              </w:rPr>
            </w:pPr>
          </w:p>
        </w:tc>
      </w:tr>
      <w:tr w:rsidR="00DF0A3E" w:rsidRPr="002E27E1" w:rsidTr="00DF0A3E">
        <w:trPr>
          <w:trHeight w:val="858"/>
          <w:jc w:val="center"/>
        </w:trPr>
        <w:tc>
          <w:tcPr>
            <w:tcW w:w="741" w:type="dxa"/>
            <w:vAlign w:val="center"/>
          </w:tcPr>
          <w:p w:rsidR="00DF0A3E" w:rsidRPr="002E27E1" w:rsidRDefault="00DF0A3E" w:rsidP="00061F27">
            <w:pPr>
              <w:spacing w:after="0" w:line="0" w:lineRule="atLeast"/>
              <w:rPr>
                <w:rFonts w:ascii="宋体" w:eastAsia="宋体" w:hAnsi="宋体"/>
                <w:sz w:val="21"/>
                <w:szCs w:val="21"/>
              </w:rPr>
            </w:pPr>
            <w:r>
              <w:rPr>
                <w:rFonts w:ascii="宋体" w:eastAsia="宋体" w:hAnsi="宋体" w:hint="eastAsia"/>
                <w:sz w:val="21"/>
                <w:szCs w:val="21"/>
              </w:rPr>
              <w:t>11</w:t>
            </w:r>
          </w:p>
        </w:tc>
        <w:tc>
          <w:tcPr>
            <w:tcW w:w="1709" w:type="dxa"/>
            <w:gridSpan w:val="2"/>
            <w:vMerge/>
            <w:vAlign w:val="center"/>
          </w:tcPr>
          <w:p w:rsidR="00DF0A3E" w:rsidRPr="002E27E1" w:rsidRDefault="00DF0A3E" w:rsidP="00061F27">
            <w:pPr>
              <w:spacing w:after="0" w:line="0" w:lineRule="atLeast"/>
              <w:rPr>
                <w:rFonts w:ascii="宋体" w:eastAsia="宋体" w:hAnsi="宋体"/>
                <w:sz w:val="21"/>
                <w:szCs w:val="21"/>
              </w:rPr>
            </w:pPr>
          </w:p>
        </w:tc>
        <w:tc>
          <w:tcPr>
            <w:tcW w:w="621" w:type="dxa"/>
            <w:vAlign w:val="center"/>
          </w:tcPr>
          <w:p w:rsidR="00DF0A3E" w:rsidRPr="002E27E1" w:rsidRDefault="00DF0A3E"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3168" w:type="dxa"/>
            <w:gridSpan w:val="2"/>
            <w:vMerge/>
            <w:vAlign w:val="center"/>
          </w:tcPr>
          <w:p w:rsidR="00DF0A3E" w:rsidRPr="002E27E1" w:rsidRDefault="00DF0A3E" w:rsidP="00061F27">
            <w:pPr>
              <w:spacing w:line="0" w:lineRule="atLeast"/>
              <w:rPr>
                <w:rFonts w:ascii="宋体" w:eastAsia="宋体" w:hAnsi="宋体"/>
                <w:sz w:val="21"/>
                <w:szCs w:val="21"/>
              </w:rPr>
            </w:pPr>
          </w:p>
        </w:tc>
        <w:tc>
          <w:tcPr>
            <w:tcW w:w="1410" w:type="dxa"/>
            <w:vMerge/>
            <w:vAlign w:val="center"/>
          </w:tcPr>
          <w:p w:rsidR="00DF0A3E" w:rsidRPr="002E27E1" w:rsidRDefault="00DF0A3E" w:rsidP="00061F27">
            <w:pPr>
              <w:spacing w:line="0" w:lineRule="atLeast"/>
              <w:rPr>
                <w:rFonts w:ascii="宋体" w:eastAsia="宋体" w:hAnsi="宋体"/>
                <w:sz w:val="21"/>
                <w:szCs w:val="21"/>
              </w:rPr>
            </w:pPr>
          </w:p>
        </w:tc>
        <w:tc>
          <w:tcPr>
            <w:tcW w:w="1752" w:type="dxa"/>
            <w:gridSpan w:val="3"/>
            <w:vMerge/>
            <w:vAlign w:val="center"/>
          </w:tcPr>
          <w:p w:rsidR="00DF0A3E" w:rsidRPr="002E27E1" w:rsidRDefault="00DF0A3E" w:rsidP="00061F27">
            <w:pPr>
              <w:spacing w:line="0" w:lineRule="atLeast"/>
              <w:rPr>
                <w:rFonts w:ascii="宋体" w:eastAsia="宋体" w:hAnsi="宋体"/>
                <w:sz w:val="21"/>
                <w:szCs w:val="21"/>
              </w:rPr>
            </w:pPr>
          </w:p>
        </w:tc>
      </w:tr>
      <w:tr w:rsidR="00DF0A3E" w:rsidRPr="002E27E1" w:rsidTr="00DF0A3E">
        <w:trPr>
          <w:trHeight w:val="340"/>
          <w:jc w:val="center"/>
        </w:trPr>
        <w:tc>
          <w:tcPr>
            <w:tcW w:w="741" w:type="dxa"/>
            <w:vAlign w:val="center"/>
          </w:tcPr>
          <w:p w:rsidR="00DF0A3E" w:rsidRPr="002E27E1" w:rsidRDefault="00DF0A3E" w:rsidP="00061F27">
            <w:pPr>
              <w:spacing w:after="0" w:line="0" w:lineRule="atLeast"/>
              <w:rPr>
                <w:rFonts w:ascii="宋体" w:eastAsia="宋体" w:hAnsi="宋体"/>
                <w:sz w:val="21"/>
                <w:szCs w:val="21"/>
              </w:rPr>
            </w:pPr>
            <w:r>
              <w:rPr>
                <w:rFonts w:ascii="宋体" w:eastAsia="宋体" w:hAnsi="宋体" w:hint="eastAsia"/>
                <w:sz w:val="21"/>
                <w:szCs w:val="21"/>
              </w:rPr>
              <w:t>16</w:t>
            </w:r>
          </w:p>
        </w:tc>
        <w:tc>
          <w:tcPr>
            <w:tcW w:w="1709" w:type="dxa"/>
            <w:gridSpan w:val="2"/>
            <w:vMerge/>
            <w:vAlign w:val="center"/>
          </w:tcPr>
          <w:p w:rsidR="00DF0A3E" w:rsidRPr="002E27E1" w:rsidRDefault="00DF0A3E" w:rsidP="00061F27">
            <w:pPr>
              <w:spacing w:after="0" w:line="0" w:lineRule="atLeast"/>
              <w:rPr>
                <w:rFonts w:ascii="宋体" w:eastAsia="宋体" w:hAnsi="宋体"/>
                <w:sz w:val="21"/>
                <w:szCs w:val="21"/>
              </w:rPr>
            </w:pPr>
          </w:p>
        </w:tc>
        <w:tc>
          <w:tcPr>
            <w:tcW w:w="621" w:type="dxa"/>
            <w:vAlign w:val="center"/>
          </w:tcPr>
          <w:p w:rsidR="00DF0A3E" w:rsidRPr="002E27E1" w:rsidRDefault="00DF0A3E" w:rsidP="00061F27">
            <w:pPr>
              <w:spacing w:after="0" w:line="0" w:lineRule="atLeast"/>
              <w:rPr>
                <w:rFonts w:ascii="宋体" w:eastAsia="宋体" w:hAnsi="宋体"/>
                <w:sz w:val="21"/>
                <w:szCs w:val="21"/>
              </w:rPr>
            </w:pPr>
            <w:r>
              <w:rPr>
                <w:rFonts w:ascii="宋体" w:eastAsia="宋体" w:hAnsi="宋体" w:hint="eastAsia"/>
                <w:sz w:val="21"/>
                <w:szCs w:val="21"/>
              </w:rPr>
              <w:t>2</w:t>
            </w:r>
          </w:p>
        </w:tc>
        <w:tc>
          <w:tcPr>
            <w:tcW w:w="3168" w:type="dxa"/>
            <w:gridSpan w:val="2"/>
            <w:vMerge/>
            <w:vAlign w:val="center"/>
          </w:tcPr>
          <w:p w:rsidR="00DF0A3E" w:rsidRPr="002E27E1" w:rsidRDefault="00DF0A3E" w:rsidP="00061F27">
            <w:pPr>
              <w:spacing w:after="0" w:line="0" w:lineRule="atLeast"/>
              <w:rPr>
                <w:rFonts w:ascii="宋体" w:eastAsia="宋体" w:hAnsi="宋体"/>
                <w:sz w:val="21"/>
                <w:szCs w:val="21"/>
              </w:rPr>
            </w:pPr>
          </w:p>
        </w:tc>
        <w:tc>
          <w:tcPr>
            <w:tcW w:w="1410" w:type="dxa"/>
            <w:vMerge/>
            <w:vAlign w:val="center"/>
          </w:tcPr>
          <w:p w:rsidR="00DF0A3E" w:rsidRPr="002E27E1" w:rsidRDefault="00DF0A3E" w:rsidP="00061F27">
            <w:pPr>
              <w:spacing w:after="0" w:line="0" w:lineRule="atLeast"/>
              <w:rPr>
                <w:rFonts w:ascii="宋体" w:eastAsia="宋体" w:hAnsi="宋体"/>
                <w:sz w:val="21"/>
                <w:szCs w:val="21"/>
              </w:rPr>
            </w:pPr>
          </w:p>
        </w:tc>
        <w:tc>
          <w:tcPr>
            <w:tcW w:w="1752" w:type="dxa"/>
            <w:gridSpan w:val="3"/>
            <w:vMerge/>
            <w:vAlign w:val="center"/>
          </w:tcPr>
          <w:p w:rsidR="00DF0A3E" w:rsidRPr="002E27E1" w:rsidRDefault="00DF0A3E" w:rsidP="00061F27">
            <w:pPr>
              <w:spacing w:after="0" w:line="0" w:lineRule="atLeast"/>
              <w:rPr>
                <w:rFonts w:ascii="宋体" w:eastAsia="宋体" w:hAnsi="宋体"/>
                <w:sz w:val="21"/>
                <w:szCs w:val="21"/>
              </w:rPr>
            </w:pPr>
          </w:p>
        </w:tc>
      </w:tr>
      <w:tr w:rsidR="00FD5024" w:rsidRPr="002E27E1" w:rsidTr="00DF0A3E">
        <w:trPr>
          <w:trHeight w:val="340"/>
          <w:jc w:val="center"/>
        </w:trPr>
        <w:tc>
          <w:tcPr>
            <w:tcW w:w="2450" w:type="dxa"/>
            <w:gridSpan w:val="3"/>
            <w:vAlign w:val="center"/>
          </w:tcPr>
          <w:p w:rsidR="004D29DE" w:rsidRPr="002E27E1" w:rsidRDefault="004D29DE" w:rsidP="00061F27">
            <w:pPr>
              <w:spacing w:after="0" w:line="0" w:lineRule="atLeast"/>
              <w:jc w:val="right"/>
              <w:rPr>
                <w:rFonts w:ascii="宋体" w:eastAsia="宋体" w:hAnsi="宋体"/>
                <w:sz w:val="21"/>
                <w:szCs w:val="21"/>
              </w:rPr>
            </w:pPr>
            <w:r w:rsidRPr="002E27E1">
              <w:rPr>
                <w:rFonts w:ascii="宋体" w:eastAsia="宋体" w:hAnsi="宋体" w:hint="eastAsia"/>
                <w:sz w:val="21"/>
                <w:szCs w:val="21"/>
              </w:rPr>
              <w:t>合计：</w:t>
            </w:r>
          </w:p>
        </w:tc>
        <w:tc>
          <w:tcPr>
            <w:tcW w:w="621" w:type="dxa"/>
            <w:vAlign w:val="center"/>
          </w:tcPr>
          <w:p w:rsidR="004D29DE" w:rsidRPr="002E27E1" w:rsidRDefault="004E2499" w:rsidP="00061F27">
            <w:pPr>
              <w:spacing w:after="0" w:line="0" w:lineRule="atLeast"/>
              <w:rPr>
                <w:rFonts w:ascii="宋体" w:eastAsia="宋体" w:hAnsi="宋体"/>
                <w:sz w:val="21"/>
                <w:szCs w:val="21"/>
              </w:rPr>
            </w:pPr>
            <w:r>
              <w:rPr>
                <w:rFonts w:ascii="宋体" w:eastAsia="宋体" w:hAnsi="宋体" w:hint="eastAsia"/>
                <w:sz w:val="21"/>
                <w:szCs w:val="21"/>
              </w:rPr>
              <w:t>6</w:t>
            </w:r>
          </w:p>
        </w:tc>
        <w:tc>
          <w:tcPr>
            <w:tcW w:w="3168" w:type="dxa"/>
            <w:gridSpan w:val="2"/>
            <w:vAlign w:val="center"/>
          </w:tcPr>
          <w:p w:rsidR="004D29DE" w:rsidRPr="002E27E1" w:rsidRDefault="004D29DE" w:rsidP="00061F27">
            <w:pPr>
              <w:spacing w:after="0" w:line="0" w:lineRule="atLeast"/>
              <w:rPr>
                <w:rFonts w:ascii="宋体" w:eastAsia="宋体" w:hAnsi="宋体"/>
                <w:sz w:val="21"/>
                <w:szCs w:val="21"/>
              </w:rPr>
            </w:pPr>
          </w:p>
        </w:tc>
        <w:tc>
          <w:tcPr>
            <w:tcW w:w="1410" w:type="dxa"/>
            <w:vAlign w:val="center"/>
          </w:tcPr>
          <w:p w:rsidR="004D29DE" w:rsidRPr="002E27E1" w:rsidRDefault="004D29DE" w:rsidP="00061F27">
            <w:pPr>
              <w:spacing w:after="0" w:line="0" w:lineRule="atLeast"/>
              <w:rPr>
                <w:rFonts w:ascii="宋体" w:eastAsia="宋体" w:hAnsi="宋体"/>
                <w:sz w:val="21"/>
                <w:szCs w:val="21"/>
              </w:rPr>
            </w:pPr>
          </w:p>
        </w:tc>
        <w:tc>
          <w:tcPr>
            <w:tcW w:w="1752" w:type="dxa"/>
            <w:gridSpan w:val="3"/>
            <w:vAlign w:val="center"/>
          </w:tcPr>
          <w:p w:rsidR="004D29DE" w:rsidRPr="002E27E1" w:rsidRDefault="004D29DE" w:rsidP="00061F27">
            <w:pPr>
              <w:spacing w:after="0" w:line="0" w:lineRule="atLeast"/>
              <w:rPr>
                <w:rFonts w:ascii="宋体" w:eastAsia="宋体" w:hAnsi="宋体"/>
                <w:sz w:val="21"/>
                <w:szCs w:val="21"/>
              </w:rPr>
            </w:pP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CC5439" w:rsidRPr="002E27E1" w:rsidTr="00DF0A3E">
        <w:trPr>
          <w:trHeight w:val="340"/>
          <w:jc w:val="center"/>
        </w:trPr>
        <w:tc>
          <w:tcPr>
            <w:tcW w:w="2086" w:type="dxa"/>
            <w:gridSpan w:val="2"/>
            <w:vAlign w:val="center"/>
          </w:tcPr>
          <w:p w:rsidR="00735FDE" w:rsidRPr="002E27E1" w:rsidRDefault="002111AE" w:rsidP="00061F27">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745" w:type="dxa"/>
            <w:gridSpan w:val="6"/>
            <w:vAlign w:val="center"/>
          </w:tcPr>
          <w:p w:rsidR="00735FDE" w:rsidRPr="002E27E1" w:rsidRDefault="00735FDE"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70" w:type="dxa"/>
            <w:gridSpan w:val="2"/>
            <w:vAlign w:val="center"/>
          </w:tcPr>
          <w:p w:rsidR="00735FDE" w:rsidRPr="002E27E1" w:rsidRDefault="00735FDE"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C45BAD" w:rsidRPr="002E27E1" w:rsidTr="00637822">
        <w:trPr>
          <w:trHeight w:val="937"/>
          <w:jc w:val="center"/>
        </w:trPr>
        <w:tc>
          <w:tcPr>
            <w:tcW w:w="2086" w:type="dxa"/>
            <w:gridSpan w:val="2"/>
          </w:tcPr>
          <w:p w:rsidR="00C45BAD" w:rsidRPr="002E27E1" w:rsidRDefault="00C45BAD" w:rsidP="00697F50">
            <w:pPr>
              <w:snapToGrid w:val="0"/>
              <w:spacing w:line="0" w:lineRule="atLeast"/>
              <w:jc w:val="left"/>
              <w:rPr>
                <w:rFonts w:ascii="宋体" w:eastAsia="宋体" w:hAnsi="宋体"/>
                <w:sz w:val="21"/>
                <w:szCs w:val="21"/>
                <w:lang w:eastAsia="zh-CN"/>
              </w:rPr>
            </w:pPr>
            <w:r w:rsidRPr="0026746C">
              <w:rPr>
                <w:rFonts w:asciiTheme="minorEastAsia" w:eastAsiaTheme="minorEastAsia" w:hAnsiTheme="minorEastAsia" w:hint="eastAsia"/>
                <w:sz w:val="21"/>
                <w:szCs w:val="21"/>
                <w:lang w:eastAsia="zh-CN"/>
              </w:rPr>
              <w:t>到堂情况与作业、实验效果</w:t>
            </w:r>
          </w:p>
        </w:tc>
        <w:tc>
          <w:tcPr>
            <w:tcW w:w="5745" w:type="dxa"/>
            <w:gridSpan w:val="6"/>
          </w:tcPr>
          <w:p w:rsidR="00C45BAD" w:rsidRPr="002E27E1" w:rsidRDefault="00C45BAD" w:rsidP="00061F27">
            <w:pPr>
              <w:snapToGrid w:val="0"/>
              <w:spacing w:line="0" w:lineRule="atLeast"/>
              <w:rPr>
                <w:rFonts w:ascii="宋体" w:eastAsia="宋体" w:hAnsi="宋体"/>
                <w:sz w:val="21"/>
                <w:szCs w:val="21"/>
                <w:lang w:eastAsia="zh-CN"/>
              </w:rPr>
            </w:pPr>
            <w:r w:rsidRPr="00D602DE">
              <w:rPr>
                <w:rFonts w:asciiTheme="minorEastAsia" w:eastAsiaTheme="minorEastAsia" w:hAnsiTheme="minorEastAsia" w:hint="eastAsia"/>
                <w:sz w:val="21"/>
                <w:szCs w:val="21"/>
                <w:lang w:eastAsia="zh-CN"/>
              </w:rPr>
              <w:t>不得无故缺席，上课勤做笔记，积极回答问题；每次作业教师均会根据所讲内容以及需要延伸的内容，提出具体要求，布置相关作业；实验结果展示效果等</w:t>
            </w:r>
          </w:p>
        </w:tc>
        <w:tc>
          <w:tcPr>
            <w:tcW w:w="1570" w:type="dxa"/>
            <w:gridSpan w:val="2"/>
            <w:vAlign w:val="center"/>
          </w:tcPr>
          <w:p w:rsidR="00C45BAD" w:rsidRPr="002E27E1" w:rsidRDefault="00C45BAD" w:rsidP="00C45BAD">
            <w:pPr>
              <w:snapToGrid w:val="0"/>
              <w:spacing w:after="0" w:line="0" w:lineRule="atLeast"/>
              <w:ind w:left="180"/>
              <w:rPr>
                <w:rFonts w:ascii="宋体" w:eastAsia="宋体" w:hAnsi="宋体"/>
                <w:sz w:val="21"/>
                <w:szCs w:val="21"/>
              </w:rPr>
            </w:pPr>
            <w:r>
              <w:rPr>
                <w:rFonts w:ascii="宋体" w:eastAsia="宋体" w:hAnsi="宋体" w:hint="eastAsia"/>
                <w:sz w:val="21"/>
                <w:szCs w:val="21"/>
              </w:rPr>
              <w:t>15%</w:t>
            </w:r>
          </w:p>
        </w:tc>
      </w:tr>
      <w:tr w:rsidR="00C45BAD" w:rsidRPr="002E27E1" w:rsidTr="00637822">
        <w:trPr>
          <w:trHeight w:val="937"/>
          <w:jc w:val="center"/>
        </w:trPr>
        <w:tc>
          <w:tcPr>
            <w:tcW w:w="2086" w:type="dxa"/>
            <w:gridSpan w:val="2"/>
          </w:tcPr>
          <w:p w:rsidR="00C45BAD" w:rsidRPr="002E27E1" w:rsidRDefault="00C45BAD" w:rsidP="00697F50">
            <w:pPr>
              <w:snapToGrid w:val="0"/>
              <w:spacing w:line="0" w:lineRule="atLeast"/>
              <w:jc w:val="left"/>
              <w:rPr>
                <w:rFonts w:ascii="宋体" w:eastAsia="宋体" w:hAnsi="宋体"/>
                <w:sz w:val="21"/>
                <w:szCs w:val="21"/>
              </w:rPr>
            </w:pPr>
            <w:r w:rsidRPr="00D602DE">
              <w:rPr>
                <w:rFonts w:asciiTheme="minorEastAsia" w:eastAsiaTheme="minorEastAsia" w:hAnsiTheme="minorEastAsia" w:hint="eastAsia"/>
                <w:sz w:val="21"/>
                <w:szCs w:val="21"/>
                <w:lang w:eastAsia="zh-CN"/>
              </w:rPr>
              <w:t>期中考试</w:t>
            </w:r>
          </w:p>
        </w:tc>
        <w:tc>
          <w:tcPr>
            <w:tcW w:w="5745" w:type="dxa"/>
            <w:gridSpan w:val="6"/>
          </w:tcPr>
          <w:p w:rsidR="00C45BAD" w:rsidRPr="002E27E1" w:rsidRDefault="00C45BAD" w:rsidP="001673CE">
            <w:pPr>
              <w:snapToGrid w:val="0"/>
              <w:spacing w:line="0" w:lineRule="atLeast"/>
              <w:rPr>
                <w:rFonts w:ascii="宋体" w:eastAsia="宋体" w:hAnsi="宋体"/>
                <w:sz w:val="21"/>
                <w:szCs w:val="21"/>
                <w:lang w:eastAsia="zh-CN"/>
              </w:rPr>
            </w:pPr>
            <w:r w:rsidRPr="00D602DE">
              <w:rPr>
                <w:rFonts w:asciiTheme="minorEastAsia" w:eastAsiaTheme="minorEastAsia" w:hAnsiTheme="minorEastAsia" w:hint="eastAsia"/>
                <w:sz w:val="21"/>
                <w:szCs w:val="21"/>
                <w:lang w:eastAsia="zh-CN"/>
              </w:rPr>
              <w:t>1.根据课程期中考试内容和评分标准</w:t>
            </w:r>
          </w:p>
        </w:tc>
        <w:tc>
          <w:tcPr>
            <w:tcW w:w="1570" w:type="dxa"/>
            <w:gridSpan w:val="2"/>
            <w:vAlign w:val="center"/>
          </w:tcPr>
          <w:p w:rsidR="00C45BAD" w:rsidRPr="002E27E1" w:rsidRDefault="00C45BAD" w:rsidP="00C45BAD">
            <w:pPr>
              <w:snapToGrid w:val="0"/>
              <w:spacing w:after="0" w:line="0" w:lineRule="atLeast"/>
              <w:ind w:left="180"/>
              <w:rPr>
                <w:rFonts w:ascii="宋体" w:eastAsia="宋体" w:hAnsi="宋体"/>
                <w:sz w:val="21"/>
                <w:szCs w:val="21"/>
              </w:rPr>
            </w:pPr>
            <w:r>
              <w:rPr>
                <w:rFonts w:ascii="宋体" w:eastAsia="宋体" w:hAnsi="宋体" w:hint="eastAsia"/>
                <w:sz w:val="21"/>
                <w:szCs w:val="21"/>
              </w:rPr>
              <w:t>15%</w:t>
            </w:r>
          </w:p>
        </w:tc>
      </w:tr>
      <w:tr w:rsidR="00C45BAD" w:rsidRPr="002E27E1" w:rsidTr="00637822">
        <w:trPr>
          <w:trHeight w:val="340"/>
          <w:jc w:val="center"/>
        </w:trPr>
        <w:tc>
          <w:tcPr>
            <w:tcW w:w="2086" w:type="dxa"/>
            <w:gridSpan w:val="2"/>
          </w:tcPr>
          <w:p w:rsidR="00C45BAD" w:rsidRPr="002E27E1" w:rsidRDefault="00C45BAD" w:rsidP="00697F50">
            <w:pPr>
              <w:snapToGrid w:val="0"/>
              <w:spacing w:after="0" w:line="0" w:lineRule="atLeast"/>
              <w:jc w:val="left"/>
              <w:rPr>
                <w:rFonts w:ascii="宋体" w:eastAsia="宋体" w:hAnsi="宋体"/>
                <w:sz w:val="21"/>
                <w:szCs w:val="21"/>
              </w:rPr>
            </w:pPr>
            <w:r w:rsidRPr="00D602DE">
              <w:rPr>
                <w:rFonts w:asciiTheme="minorEastAsia" w:eastAsiaTheme="minorEastAsia" w:hAnsiTheme="minorEastAsia" w:hint="eastAsia"/>
                <w:sz w:val="21"/>
                <w:szCs w:val="21"/>
                <w:lang w:eastAsia="zh-CN"/>
              </w:rPr>
              <w:t>期末考核</w:t>
            </w:r>
          </w:p>
        </w:tc>
        <w:tc>
          <w:tcPr>
            <w:tcW w:w="5745" w:type="dxa"/>
            <w:gridSpan w:val="6"/>
          </w:tcPr>
          <w:p w:rsidR="00C45BAD" w:rsidRPr="00D602DE" w:rsidRDefault="00C45BAD" w:rsidP="00E005B4">
            <w:pPr>
              <w:snapToGrid w:val="0"/>
              <w:spacing w:after="0" w:line="0" w:lineRule="atLeast"/>
              <w:rPr>
                <w:rFonts w:asciiTheme="minorEastAsia" w:eastAsiaTheme="minorEastAsia" w:hAnsiTheme="minorEastAsia"/>
                <w:sz w:val="21"/>
                <w:szCs w:val="21"/>
                <w:lang w:eastAsia="zh-CN"/>
              </w:rPr>
            </w:pPr>
            <w:r w:rsidRPr="00D602DE">
              <w:rPr>
                <w:rFonts w:asciiTheme="minorEastAsia" w:eastAsiaTheme="minorEastAsia" w:hAnsiTheme="minorEastAsia"/>
                <w:sz w:val="21"/>
                <w:szCs w:val="21"/>
                <w:lang w:eastAsia="zh-CN"/>
              </w:rPr>
              <w:t>1.</w:t>
            </w:r>
            <w:r w:rsidRPr="00D602DE">
              <w:rPr>
                <w:rFonts w:asciiTheme="minorEastAsia" w:eastAsiaTheme="minorEastAsia" w:hAnsiTheme="minorEastAsia" w:hint="eastAsia"/>
                <w:sz w:val="21"/>
                <w:szCs w:val="21"/>
                <w:lang w:eastAsia="zh-CN"/>
              </w:rPr>
              <w:t xml:space="preserve"> 评价标准：试卷参考答案及评分标准。</w:t>
            </w:r>
          </w:p>
          <w:p w:rsidR="00C45BAD" w:rsidRPr="002E27E1" w:rsidRDefault="00C45BAD" w:rsidP="00697F50">
            <w:pPr>
              <w:snapToGrid w:val="0"/>
              <w:spacing w:after="0" w:line="0" w:lineRule="atLeast"/>
              <w:rPr>
                <w:rFonts w:ascii="宋体" w:eastAsia="宋体" w:hAnsi="宋体"/>
                <w:sz w:val="21"/>
                <w:szCs w:val="21"/>
                <w:lang w:eastAsia="zh-CN"/>
              </w:rPr>
            </w:pPr>
            <w:r w:rsidRPr="00D602DE">
              <w:rPr>
                <w:rFonts w:asciiTheme="minorEastAsia" w:eastAsiaTheme="minorEastAsia" w:hAnsiTheme="minorEastAsia"/>
                <w:sz w:val="21"/>
                <w:szCs w:val="21"/>
                <w:lang w:eastAsia="zh-CN"/>
              </w:rPr>
              <w:t>2.</w:t>
            </w:r>
            <w:r w:rsidRPr="00D602DE">
              <w:rPr>
                <w:rFonts w:asciiTheme="minorEastAsia" w:eastAsiaTheme="minorEastAsia" w:hAnsiTheme="minorEastAsia" w:hint="eastAsia"/>
                <w:sz w:val="21"/>
                <w:szCs w:val="21"/>
                <w:lang w:eastAsia="zh-CN"/>
              </w:rPr>
              <w:t xml:space="preserve"> 要求：能灵活运用所学管理的基本原理和基本方法作答，避免死记硬背，独立、按时完成考试。</w:t>
            </w:r>
          </w:p>
        </w:tc>
        <w:tc>
          <w:tcPr>
            <w:tcW w:w="1570" w:type="dxa"/>
            <w:gridSpan w:val="2"/>
            <w:vAlign w:val="center"/>
          </w:tcPr>
          <w:p w:rsidR="00C45BAD" w:rsidRPr="002E27E1" w:rsidRDefault="00C45BAD" w:rsidP="00061F27">
            <w:pPr>
              <w:snapToGrid w:val="0"/>
              <w:spacing w:after="0" w:line="0" w:lineRule="atLeast"/>
              <w:ind w:left="180"/>
              <w:rPr>
                <w:rFonts w:ascii="宋体" w:eastAsia="宋体" w:hAnsi="宋体"/>
                <w:sz w:val="21"/>
                <w:szCs w:val="21"/>
              </w:rPr>
            </w:pPr>
            <w:r>
              <w:rPr>
                <w:rFonts w:ascii="宋体" w:eastAsia="宋体" w:hAnsi="宋体" w:hint="eastAsia"/>
                <w:sz w:val="21"/>
                <w:szCs w:val="21"/>
              </w:rPr>
              <w:t>70%</w:t>
            </w:r>
          </w:p>
        </w:tc>
      </w:tr>
      <w:tr w:rsidR="00735FDE" w:rsidRPr="002E27E1" w:rsidTr="00735FDE">
        <w:trPr>
          <w:trHeight w:val="340"/>
          <w:jc w:val="center"/>
        </w:trPr>
        <w:tc>
          <w:tcPr>
            <w:tcW w:w="9401" w:type="dxa"/>
            <w:gridSpan w:val="10"/>
            <w:vAlign w:val="center"/>
          </w:tcPr>
          <w:p w:rsidR="00735FDE" w:rsidRPr="00735FDE" w:rsidRDefault="00735FDE" w:rsidP="00061F27">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sidR="004E2499">
              <w:rPr>
                <w:rFonts w:ascii="宋体" w:eastAsia="宋体" w:hAnsi="宋体"/>
                <w:b/>
                <w:sz w:val="21"/>
                <w:szCs w:val="21"/>
                <w:lang w:eastAsia="zh-CN"/>
              </w:rPr>
              <w:t>2017</w:t>
            </w:r>
            <w:r w:rsidR="004E2499">
              <w:rPr>
                <w:rFonts w:ascii="宋体" w:eastAsia="宋体" w:hAnsi="宋体" w:hint="eastAsia"/>
                <w:b/>
                <w:sz w:val="21"/>
                <w:szCs w:val="21"/>
                <w:lang w:eastAsia="zh-CN"/>
              </w:rPr>
              <w:t>年</w:t>
            </w:r>
            <w:r w:rsidR="004E2499">
              <w:rPr>
                <w:rFonts w:ascii="宋体" w:eastAsia="宋体" w:hAnsi="宋体"/>
                <w:b/>
                <w:sz w:val="21"/>
                <w:szCs w:val="21"/>
                <w:lang w:eastAsia="zh-CN"/>
              </w:rPr>
              <w:t>9</w:t>
            </w:r>
            <w:r w:rsidR="004E2499">
              <w:rPr>
                <w:rFonts w:ascii="宋体" w:eastAsia="宋体" w:hAnsi="宋体" w:hint="eastAsia"/>
                <w:b/>
                <w:sz w:val="21"/>
                <w:szCs w:val="21"/>
                <w:lang w:eastAsia="zh-CN"/>
              </w:rPr>
              <w:t>月</w:t>
            </w:r>
            <w:r w:rsidR="008F69F0">
              <w:rPr>
                <w:rFonts w:ascii="宋体" w:eastAsia="宋体" w:hAnsi="宋体" w:hint="eastAsia"/>
                <w:b/>
                <w:sz w:val="21"/>
                <w:szCs w:val="21"/>
                <w:lang w:eastAsia="zh-CN"/>
              </w:rPr>
              <w:t>7</w:t>
            </w:r>
            <w:r w:rsidR="004E2499">
              <w:rPr>
                <w:rFonts w:ascii="宋体" w:eastAsia="宋体" w:hAnsi="宋体" w:hint="eastAsia"/>
                <w:b/>
                <w:sz w:val="21"/>
                <w:szCs w:val="21"/>
                <w:lang w:eastAsia="zh-CN"/>
              </w:rPr>
              <w:t>日</w:t>
            </w:r>
          </w:p>
        </w:tc>
      </w:tr>
      <w:tr w:rsidR="00735FDE" w:rsidRPr="002E27E1" w:rsidTr="00735FDE">
        <w:trPr>
          <w:trHeight w:val="2351"/>
          <w:jc w:val="center"/>
        </w:trPr>
        <w:tc>
          <w:tcPr>
            <w:tcW w:w="9401" w:type="dxa"/>
            <w:gridSpan w:val="10"/>
          </w:tcPr>
          <w:p w:rsidR="00735FDE" w:rsidRPr="002E27E1" w:rsidRDefault="00735FDE"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sidR="009349EE">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735FDE" w:rsidRDefault="00735FDE" w:rsidP="00495FF0">
            <w:pPr>
              <w:spacing w:after="0" w:line="0" w:lineRule="atLeast"/>
              <w:ind w:firstLineChars="27" w:firstLine="57"/>
              <w:jc w:val="left"/>
              <w:rPr>
                <w:rFonts w:ascii="宋体" w:eastAsia="宋体" w:hAnsi="宋体"/>
                <w:b/>
                <w:sz w:val="21"/>
                <w:szCs w:val="21"/>
                <w:lang w:eastAsia="zh-CN"/>
              </w:rPr>
            </w:pPr>
          </w:p>
          <w:p w:rsidR="00735FDE" w:rsidRPr="002E27E1" w:rsidRDefault="00735FDE" w:rsidP="00495FF0">
            <w:pPr>
              <w:spacing w:after="0" w:line="0" w:lineRule="atLeast"/>
              <w:ind w:firstLineChars="27" w:firstLine="57"/>
              <w:jc w:val="left"/>
              <w:rPr>
                <w:rFonts w:ascii="宋体" w:eastAsia="宋体" w:hAnsi="宋体"/>
                <w:b/>
                <w:sz w:val="21"/>
                <w:szCs w:val="21"/>
                <w:lang w:eastAsia="zh-CN"/>
              </w:rPr>
            </w:pPr>
          </w:p>
          <w:p w:rsidR="00735FDE" w:rsidRPr="002E27E1" w:rsidRDefault="00735FDE" w:rsidP="00061F27">
            <w:pPr>
              <w:spacing w:after="0" w:line="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735FDE" w:rsidRPr="002E27E1" w:rsidRDefault="00735FDE" w:rsidP="00061F27">
            <w:pPr>
              <w:spacing w:after="0" w:line="0" w:lineRule="atLeast"/>
              <w:rPr>
                <w:rFonts w:ascii="宋体" w:eastAsia="宋体" w:hAnsi="宋体"/>
                <w:sz w:val="21"/>
                <w:szCs w:val="21"/>
                <w:lang w:eastAsia="zh-CN"/>
              </w:rPr>
            </w:pPr>
          </w:p>
          <w:p w:rsidR="00735FDE" w:rsidRPr="002E27E1" w:rsidRDefault="00735FDE" w:rsidP="00061F27">
            <w:pPr>
              <w:spacing w:after="0" w:line="0" w:lineRule="atLeast"/>
              <w:ind w:right="420"/>
              <w:rPr>
                <w:rFonts w:ascii="宋体" w:eastAsia="宋体" w:hAnsi="宋体"/>
                <w:sz w:val="21"/>
                <w:szCs w:val="21"/>
                <w:lang w:eastAsia="zh-CN"/>
              </w:rPr>
            </w:pPr>
          </w:p>
          <w:p w:rsidR="00735FDE" w:rsidRPr="002E27E1" w:rsidRDefault="00735FDE"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sidR="009349EE">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735FDE" w:rsidRPr="002E27E1" w:rsidRDefault="00735FDE" w:rsidP="00061F27">
            <w:pPr>
              <w:snapToGrid w:val="0"/>
              <w:spacing w:after="0" w:line="0" w:lineRule="atLeast"/>
              <w:ind w:left="180"/>
              <w:rPr>
                <w:rFonts w:ascii="宋体" w:eastAsia="宋体" w:hAnsi="宋体"/>
                <w:sz w:val="21"/>
                <w:szCs w:val="21"/>
                <w:lang w:eastAsia="zh-CN"/>
              </w:rPr>
            </w:pPr>
          </w:p>
        </w:tc>
      </w:tr>
    </w:tbl>
    <w:p w:rsidR="003044FA" w:rsidRDefault="00785779" w:rsidP="00495FF0">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495FF0">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lastRenderedPageBreak/>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495FF0">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65651C" w:rsidP="00495FF0">
      <w:pPr>
        <w:spacing w:line="360" w:lineRule="exact"/>
        <w:ind w:firstLineChars="196" w:firstLine="413"/>
        <w:rPr>
          <w:rFonts w:ascii="宋体" w:eastAsia="宋体" w:hAnsi="宋体"/>
          <w:b/>
          <w:sz w:val="21"/>
          <w:szCs w:val="21"/>
          <w:lang w:eastAsia="zh-CN"/>
        </w:rPr>
      </w:pPr>
      <w:r>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F69" w:rsidRDefault="00AD0F69" w:rsidP="00896971">
      <w:pPr>
        <w:spacing w:after="0"/>
      </w:pPr>
      <w:r>
        <w:separator/>
      </w:r>
    </w:p>
  </w:endnote>
  <w:endnote w:type="continuationSeparator" w:id="1">
    <w:p w:rsidR="00AD0F69" w:rsidRDefault="00AD0F69"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F69" w:rsidRDefault="00AD0F69" w:rsidP="00896971">
      <w:pPr>
        <w:spacing w:after="0"/>
      </w:pPr>
      <w:r>
        <w:separator/>
      </w:r>
    </w:p>
  </w:footnote>
  <w:footnote w:type="continuationSeparator" w:id="1">
    <w:p w:rsidR="00AD0F69" w:rsidRDefault="00AD0F69"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61F27"/>
    <w:rsid w:val="0006698D"/>
    <w:rsid w:val="00084FB5"/>
    <w:rsid w:val="00087B74"/>
    <w:rsid w:val="000B626E"/>
    <w:rsid w:val="000C2D4A"/>
    <w:rsid w:val="000E0AE8"/>
    <w:rsid w:val="00103F59"/>
    <w:rsid w:val="00155E5A"/>
    <w:rsid w:val="001673CE"/>
    <w:rsid w:val="00171228"/>
    <w:rsid w:val="001B31E9"/>
    <w:rsid w:val="001D28E8"/>
    <w:rsid w:val="001D7A4A"/>
    <w:rsid w:val="001F20BC"/>
    <w:rsid w:val="002111AE"/>
    <w:rsid w:val="00227119"/>
    <w:rsid w:val="002E27E1"/>
    <w:rsid w:val="003044FA"/>
    <w:rsid w:val="00361F3D"/>
    <w:rsid w:val="0037561C"/>
    <w:rsid w:val="003A0393"/>
    <w:rsid w:val="003C66D8"/>
    <w:rsid w:val="003C7AF7"/>
    <w:rsid w:val="003E66A6"/>
    <w:rsid w:val="00414FC8"/>
    <w:rsid w:val="00457E42"/>
    <w:rsid w:val="00495FF0"/>
    <w:rsid w:val="004B3994"/>
    <w:rsid w:val="004C0295"/>
    <w:rsid w:val="004D29DE"/>
    <w:rsid w:val="004E0481"/>
    <w:rsid w:val="004E2499"/>
    <w:rsid w:val="004E7804"/>
    <w:rsid w:val="004F5E71"/>
    <w:rsid w:val="00503101"/>
    <w:rsid w:val="0053208B"/>
    <w:rsid w:val="00544DC9"/>
    <w:rsid w:val="005639AB"/>
    <w:rsid w:val="005911D3"/>
    <w:rsid w:val="005C6D34"/>
    <w:rsid w:val="005F174F"/>
    <w:rsid w:val="00602FDF"/>
    <w:rsid w:val="0063410F"/>
    <w:rsid w:val="0065651C"/>
    <w:rsid w:val="006572E4"/>
    <w:rsid w:val="00662571"/>
    <w:rsid w:val="0067642E"/>
    <w:rsid w:val="00697F50"/>
    <w:rsid w:val="007000BC"/>
    <w:rsid w:val="00735FDE"/>
    <w:rsid w:val="007464E4"/>
    <w:rsid w:val="00761B8F"/>
    <w:rsid w:val="00770F0D"/>
    <w:rsid w:val="00776AF2"/>
    <w:rsid w:val="00785779"/>
    <w:rsid w:val="007A154B"/>
    <w:rsid w:val="007E041F"/>
    <w:rsid w:val="008147FF"/>
    <w:rsid w:val="00815F78"/>
    <w:rsid w:val="008512DF"/>
    <w:rsid w:val="00855020"/>
    <w:rsid w:val="00885EED"/>
    <w:rsid w:val="00892ADC"/>
    <w:rsid w:val="00896971"/>
    <w:rsid w:val="008F6642"/>
    <w:rsid w:val="008F69F0"/>
    <w:rsid w:val="00917C66"/>
    <w:rsid w:val="009349EE"/>
    <w:rsid w:val="009A2B5C"/>
    <w:rsid w:val="009B3EAE"/>
    <w:rsid w:val="009C3354"/>
    <w:rsid w:val="009D3079"/>
    <w:rsid w:val="00A84D68"/>
    <w:rsid w:val="00A851FC"/>
    <w:rsid w:val="00A85774"/>
    <w:rsid w:val="00AA199F"/>
    <w:rsid w:val="00AB00C2"/>
    <w:rsid w:val="00AB60E3"/>
    <w:rsid w:val="00AD0F69"/>
    <w:rsid w:val="00AE48DD"/>
    <w:rsid w:val="00BB35F5"/>
    <w:rsid w:val="00BC71FD"/>
    <w:rsid w:val="00BE0444"/>
    <w:rsid w:val="00C41D05"/>
    <w:rsid w:val="00C45BAD"/>
    <w:rsid w:val="00C705DD"/>
    <w:rsid w:val="00C76FA2"/>
    <w:rsid w:val="00CA1AB8"/>
    <w:rsid w:val="00CC4A46"/>
    <w:rsid w:val="00CC5439"/>
    <w:rsid w:val="00CD2F8F"/>
    <w:rsid w:val="00D411AD"/>
    <w:rsid w:val="00D45246"/>
    <w:rsid w:val="00D62B41"/>
    <w:rsid w:val="00DB45CF"/>
    <w:rsid w:val="00DB5724"/>
    <w:rsid w:val="00DD0B7E"/>
    <w:rsid w:val="00DF0A3E"/>
    <w:rsid w:val="00DF5C03"/>
    <w:rsid w:val="00E0505F"/>
    <w:rsid w:val="00E413E8"/>
    <w:rsid w:val="00E43CB0"/>
    <w:rsid w:val="00E53E23"/>
    <w:rsid w:val="00EC2295"/>
    <w:rsid w:val="00ED3FCA"/>
    <w:rsid w:val="00EF0CD2"/>
    <w:rsid w:val="00F31667"/>
    <w:rsid w:val="00F45D5E"/>
    <w:rsid w:val="00F617C2"/>
    <w:rsid w:val="00F96D96"/>
    <w:rsid w:val="00FD5024"/>
    <w:rsid w:val="00FE22C8"/>
    <w:rsid w:val="00FE2747"/>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Body Text Indent"/>
    <w:basedOn w:val="a"/>
    <w:link w:val="Char2"/>
    <w:rsid w:val="007464E4"/>
    <w:pPr>
      <w:widowControl w:val="0"/>
      <w:spacing w:after="0"/>
      <w:ind w:left="72" w:firstLineChars="165" w:firstLine="346"/>
    </w:pPr>
    <w:rPr>
      <w:rFonts w:ascii="宋体" w:eastAsia="宋体" w:hAnsi="宋体"/>
      <w:kern w:val="2"/>
      <w:sz w:val="21"/>
      <w:szCs w:val="24"/>
      <w:lang w:eastAsia="zh-CN"/>
    </w:rPr>
  </w:style>
  <w:style w:type="character" w:customStyle="1" w:styleId="Char2">
    <w:name w:val="正文文本缩进 Char"/>
    <w:basedOn w:val="a0"/>
    <w:link w:val="a8"/>
    <w:rsid w:val="007464E4"/>
    <w:rPr>
      <w:rFonts w:ascii="宋体" w:hAnsi="宋体"/>
      <w:kern w:val="2"/>
      <w:sz w:val="21"/>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a5"/>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rsid w:val="00896971"/>
    <w:rPr>
      <w:rFonts w:eastAsia="PMingLiU"/>
      <w:sz w:val="18"/>
      <w:szCs w:val="18"/>
      <w:lang w:eastAsia="en-US"/>
    </w:rPr>
  </w:style>
  <w:style w:type="paragraph" w:styleId="a6">
    <w:name w:val="footer"/>
    <w:basedOn w:val="a"/>
    <w:link w:val="a7"/>
    <w:rsid w:val="00896971"/>
    <w:pPr>
      <w:tabs>
        <w:tab w:val="center" w:pos="4153"/>
        <w:tab w:val="right" w:pos="8306"/>
      </w:tabs>
      <w:snapToGrid w:val="0"/>
      <w:jc w:val="left"/>
    </w:pPr>
    <w:rPr>
      <w:sz w:val="18"/>
      <w:szCs w:val="18"/>
    </w:rPr>
  </w:style>
  <w:style w:type="character" w:customStyle="1" w:styleId="a7">
    <w:name w:val="页脚字符"/>
    <w:basedOn w:val="a0"/>
    <w:link w:val="a6"/>
    <w:rsid w:val="00896971"/>
    <w:rPr>
      <w:rFonts w:eastAsia="PMingLiU"/>
      <w:sz w:val="18"/>
      <w:szCs w:val="18"/>
      <w:lang w:eastAsia="en-US"/>
    </w:rPr>
  </w:style>
  <w:style w:type="paragraph" w:styleId="a8">
    <w:name w:val="List Paragraph"/>
    <w:basedOn w:val="a"/>
    <w:uiPriority w:val="34"/>
    <w:unhideWhenUsed/>
    <w:qFormat/>
    <w:rsid w:val="008147FF"/>
    <w:pPr>
      <w:ind w:firstLineChars="200" w:firstLine="420"/>
    </w:pPr>
  </w:style>
  <w:style w:type="paragraph" w:styleId="a9">
    <w:name w:val="Balloon Text"/>
    <w:basedOn w:val="a"/>
    <w:link w:val="aa"/>
    <w:rsid w:val="003044FA"/>
    <w:pPr>
      <w:spacing w:after="0"/>
    </w:pPr>
    <w:rPr>
      <w:sz w:val="18"/>
      <w:szCs w:val="18"/>
    </w:rPr>
  </w:style>
  <w:style w:type="character" w:customStyle="1" w:styleId="aa">
    <w:name w:val="批注框文本字符"/>
    <w:basedOn w:val="a0"/>
    <w:link w:val="a9"/>
    <w:rsid w:val="003044FA"/>
    <w:rPr>
      <w:rFonts w:eastAsia="PMingLiU"/>
      <w:sz w:val="18"/>
      <w:szCs w:val="18"/>
      <w:lang w:eastAsia="en-US"/>
    </w:rPr>
  </w:style>
  <w:style w:type="paragraph" w:styleId="ab">
    <w:name w:val="Body Text Indent"/>
    <w:basedOn w:val="a"/>
    <w:link w:val="ac"/>
    <w:rsid w:val="007464E4"/>
    <w:pPr>
      <w:widowControl w:val="0"/>
      <w:spacing w:after="0"/>
      <w:ind w:left="72" w:firstLineChars="165" w:firstLine="346"/>
    </w:pPr>
    <w:rPr>
      <w:rFonts w:ascii="宋体" w:eastAsia="宋体" w:hAnsi="宋体"/>
      <w:kern w:val="2"/>
      <w:sz w:val="21"/>
      <w:szCs w:val="24"/>
      <w:lang w:eastAsia="zh-CN"/>
    </w:rPr>
  </w:style>
  <w:style w:type="character" w:customStyle="1" w:styleId="ac">
    <w:name w:val="正文文本缩进字符"/>
    <w:basedOn w:val="a0"/>
    <w:link w:val="ab"/>
    <w:rsid w:val="007464E4"/>
    <w:rPr>
      <w:rFonts w:ascii="宋体" w:hAnsi="宋体"/>
      <w:kern w:val="2"/>
      <w:sz w:val="21"/>
      <w:szCs w:val="24"/>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594D06-08F1-AA44-B528-C9173F7A9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480</Words>
  <Characters>2741</Characters>
  <Application>Microsoft Office Word</Application>
  <DocSecurity>0</DocSecurity>
  <Lines>22</Lines>
  <Paragraphs>6</Paragraphs>
  <ScaleCrop>false</ScaleCrop>
  <Company>Microsoft</Company>
  <LinksUpToDate>false</LinksUpToDate>
  <CharactersWithSpaces>3215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47</cp:revision>
  <cp:lastPrinted>2017-01-05T16:24:00Z</cp:lastPrinted>
  <dcterms:created xsi:type="dcterms:W3CDTF">2017-09-07T02:07:00Z</dcterms:created>
  <dcterms:modified xsi:type="dcterms:W3CDTF">2017-09-22T09:03:00Z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