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27E1" w:rsidRPr="00171228" w:rsidRDefault="002E27E1" w:rsidP="00061F27">
      <w:pPr>
        <w:spacing w:after="0"/>
        <w:jc w:val="center"/>
        <w:rPr>
          <w:rFonts w:ascii="宋体" w:eastAsiaTheme="minorEastAsia" w:hAnsi="宋体"/>
          <w:b/>
          <w:sz w:val="32"/>
          <w:szCs w:val="32"/>
          <w:lang w:eastAsia="zh-CN"/>
        </w:rPr>
      </w:pPr>
      <w:r w:rsidRPr="00271F37">
        <w:rPr>
          <w:rFonts w:ascii="宋体" w:hAnsi="宋体" w:hint="eastAsia"/>
          <w:b/>
          <w:sz w:val="32"/>
          <w:szCs w:val="32"/>
          <w:lang w:eastAsia="zh-CN"/>
        </w:rPr>
        <w:t>《</w:t>
      </w:r>
      <w:r w:rsidR="00AB64D0">
        <w:rPr>
          <w:rFonts w:ascii="宋体" w:eastAsiaTheme="minorEastAsia" w:hAnsi="宋体" w:hint="eastAsia"/>
          <w:b/>
          <w:sz w:val="32"/>
          <w:szCs w:val="32"/>
          <w:lang w:eastAsia="zh-CN"/>
        </w:rPr>
        <w:t>工作分析与设计</w:t>
      </w:r>
      <w:r w:rsidRPr="00271F37">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1324"/>
        <w:gridCol w:w="359"/>
        <w:gridCol w:w="615"/>
        <w:gridCol w:w="1499"/>
        <w:gridCol w:w="1620"/>
        <w:gridCol w:w="1053"/>
        <w:gridCol w:w="535"/>
        <w:gridCol w:w="580"/>
        <w:gridCol w:w="1075"/>
      </w:tblGrid>
      <w:tr w:rsidR="00505E71" w:rsidRPr="002E27E1" w:rsidTr="00505E71">
        <w:trPr>
          <w:trHeight w:val="340"/>
          <w:jc w:val="center"/>
        </w:trPr>
        <w:tc>
          <w:tcPr>
            <w:tcW w:w="4538"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课程名称：</w:t>
            </w:r>
            <w:r>
              <w:rPr>
                <w:rFonts w:ascii="宋体" w:eastAsia="宋体" w:hAnsi="宋体" w:hint="eastAsia"/>
                <w:kern w:val="2"/>
                <w:sz w:val="21"/>
                <w:szCs w:val="21"/>
                <w:lang w:eastAsia="zh-CN"/>
              </w:rPr>
              <w:t>工作分析与设计</w:t>
            </w:r>
          </w:p>
        </w:tc>
        <w:tc>
          <w:tcPr>
            <w:tcW w:w="4863"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课程类别（必修/选修）：</w:t>
            </w:r>
            <w:r>
              <w:rPr>
                <w:rFonts w:ascii="宋体" w:eastAsia="宋体" w:hAnsi="宋体" w:hint="eastAsia"/>
                <w:kern w:val="2"/>
                <w:sz w:val="21"/>
                <w:szCs w:val="21"/>
                <w:lang w:eastAsia="zh-CN"/>
              </w:rPr>
              <w:t>必修课</w:t>
            </w:r>
          </w:p>
        </w:tc>
      </w:tr>
      <w:tr w:rsidR="00505E71" w:rsidRPr="002E27E1" w:rsidTr="00735FDE">
        <w:trPr>
          <w:trHeight w:val="340"/>
          <w:jc w:val="center"/>
        </w:trPr>
        <w:tc>
          <w:tcPr>
            <w:tcW w:w="9401" w:type="dxa"/>
            <w:gridSpan w:val="10"/>
            <w:vAlign w:val="center"/>
          </w:tcPr>
          <w:p w:rsidR="00505E71" w:rsidRPr="00F62BA9" w:rsidRDefault="00505E71" w:rsidP="00DA3F4A">
            <w:pPr>
              <w:tabs>
                <w:tab w:val="left" w:pos="1440"/>
              </w:tabs>
              <w:spacing w:after="0" w:line="360" w:lineRule="exact"/>
              <w:outlineLvl w:val="0"/>
              <w:rPr>
                <w:rFonts w:ascii="宋体" w:eastAsia="宋体" w:hAnsi="宋体"/>
                <w:b/>
                <w:sz w:val="21"/>
                <w:szCs w:val="21"/>
                <w:lang w:eastAsia="zh-CN"/>
              </w:rPr>
            </w:pPr>
            <w:proofErr w:type="spellStart"/>
            <w:r w:rsidRPr="00F62BA9">
              <w:rPr>
                <w:rFonts w:ascii="宋体" w:eastAsia="宋体" w:hAnsi="宋体" w:hint="eastAsia"/>
                <w:b/>
                <w:sz w:val="21"/>
                <w:szCs w:val="21"/>
              </w:rPr>
              <w:t>课程英文名称</w:t>
            </w:r>
            <w:proofErr w:type="spellEnd"/>
            <w:r w:rsidRPr="00F62BA9">
              <w:rPr>
                <w:rFonts w:ascii="宋体" w:eastAsia="宋体" w:hAnsi="宋体" w:hint="eastAsia"/>
                <w:b/>
                <w:sz w:val="21"/>
                <w:szCs w:val="21"/>
              </w:rPr>
              <w:t>：</w:t>
            </w:r>
            <w:r>
              <w:rPr>
                <w:rFonts w:ascii="宋体" w:eastAsia="宋体" w:hAnsi="宋体" w:hint="eastAsia"/>
                <w:b/>
                <w:sz w:val="21"/>
                <w:szCs w:val="21"/>
                <w:lang w:eastAsia="zh-CN"/>
              </w:rPr>
              <w:t xml:space="preserve"> </w:t>
            </w:r>
            <w:r>
              <w:rPr>
                <w:rFonts w:ascii="宋体" w:eastAsia="宋体" w:hAnsi="宋体" w:hint="eastAsia"/>
                <w:sz w:val="21"/>
                <w:szCs w:val="21"/>
                <w:lang w:eastAsia="zh-CN"/>
              </w:rPr>
              <w:t>Job Analysis and Design</w:t>
            </w:r>
          </w:p>
        </w:tc>
      </w:tr>
      <w:tr w:rsidR="00505E71" w:rsidRPr="002E27E1" w:rsidTr="00505E71">
        <w:trPr>
          <w:trHeight w:val="340"/>
          <w:jc w:val="center"/>
        </w:trPr>
        <w:tc>
          <w:tcPr>
            <w:tcW w:w="4538"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总学时/周学时/学分：</w:t>
            </w:r>
            <w:r>
              <w:rPr>
                <w:rFonts w:ascii="宋体" w:eastAsia="宋体" w:hAnsi="宋体"/>
                <w:sz w:val="21"/>
                <w:szCs w:val="21"/>
                <w:lang w:eastAsia="zh-CN"/>
              </w:rPr>
              <w:t>3</w:t>
            </w:r>
            <w:r>
              <w:rPr>
                <w:rFonts w:ascii="宋体" w:eastAsia="宋体" w:hAnsi="宋体" w:hint="eastAsia"/>
                <w:sz w:val="21"/>
                <w:szCs w:val="21"/>
                <w:lang w:eastAsia="zh-CN"/>
              </w:rPr>
              <w:t>6</w:t>
            </w:r>
            <w:r w:rsidRPr="00F62BA9">
              <w:rPr>
                <w:rFonts w:ascii="宋体" w:eastAsia="宋体" w:hAnsi="宋体" w:hint="eastAsia"/>
                <w:sz w:val="21"/>
                <w:szCs w:val="21"/>
                <w:lang w:eastAsia="zh-CN"/>
              </w:rPr>
              <w:t>/</w:t>
            </w:r>
            <w:r>
              <w:rPr>
                <w:rFonts w:ascii="宋体" w:eastAsia="宋体" w:hAnsi="宋体" w:hint="eastAsia"/>
                <w:sz w:val="21"/>
                <w:szCs w:val="21"/>
                <w:lang w:eastAsia="zh-CN"/>
              </w:rPr>
              <w:t>2</w:t>
            </w:r>
            <w:r w:rsidRPr="00F62BA9">
              <w:rPr>
                <w:rFonts w:ascii="宋体" w:eastAsia="宋体" w:hAnsi="宋体" w:hint="eastAsia"/>
                <w:sz w:val="21"/>
                <w:szCs w:val="21"/>
                <w:lang w:eastAsia="zh-CN"/>
              </w:rPr>
              <w:t>/</w:t>
            </w:r>
            <w:r>
              <w:rPr>
                <w:rFonts w:ascii="宋体" w:eastAsia="宋体" w:hAnsi="宋体"/>
                <w:sz w:val="21"/>
                <w:szCs w:val="21"/>
                <w:lang w:eastAsia="zh-CN"/>
              </w:rPr>
              <w:t>2</w:t>
            </w:r>
          </w:p>
        </w:tc>
        <w:tc>
          <w:tcPr>
            <w:tcW w:w="4863"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其中实验学时：</w:t>
            </w:r>
            <w:r>
              <w:rPr>
                <w:rFonts w:ascii="宋体" w:eastAsia="宋体" w:hAnsi="宋体" w:hint="eastAsia"/>
                <w:sz w:val="21"/>
                <w:szCs w:val="21"/>
                <w:lang w:eastAsia="zh-CN"/>
              </w:rPr>
              <w:t>8</w:t>
            </w:r>
          </w:p>
        </w:tc>
      </w:tr>
      <w:tr w:rsidR="00505E71" w:rsidRPr="002E27E1" w:rsidTr="00173269">
        <w:trPr>
          <w:trHeight w:val="340"/>
          <w:jc w:val="center"/>
        </w:trPr>
        <w:tc>
          <w:tcPr>
            <w:tcW w:w="9401" w:type="dxa"/>
            <w:gridSpan w:val="10"/>
            <w:vAlign w:val="center"/>
          </w:tcPr>
          <w:p w:rsidR="00505E71" w:rsidRPr="00F62BA9" w:rsidRDefault="00505E71" w:rsidP="00DA3F4A">
            <w:pPr>
              <w:tabs>
                <w:tab w:val="left" w:pos="1440"/>
              </w:tabs>
              <w:spacing w:after="0" w:line="360" w:lineRule="exact"/>
              <w:outlineLvl w:val="0"/>
              <w:rPr>
                <w:rFonts w:ascii="宋体" w:eastAsia="宋体" w:hAnsi="宋体"/>
                <w:b/>
                <w:sz w:val="21"/>
                <w:szCs w:val="21"/>
                <w:lang w:eastAsia="zh-CN"/>
              </w:rPr>
            </w:pPr>
            <w:r w:rsidRPr="00F62BA9">
              <w:rPr>
                <w:rFonts w:ascii="宋体" w:eastAsia="宋体" w:hAnsi="宋体" w:hint="eastAsia"/>
                <w:b/>
                <w:sz w:val="21"/>
                <w:szCs w:val="21"/>
                <w:lang w:eastAsia="zh-CN"/>
              </w:rPr>
              <w:t>先修课程：</w:t>
            </w:r>
            <w:r>
              <w:rPr>
                <w:rFonts w:ascii="宋体" w:eastAsia="宋体" w:hAnsi="宋体" w:hint="eastAsia"/>
                <w:sz w:val="21"/>
                <w:szCs w:val="21"/>
                <w:lang w:eastAsia="zh-CN"/>
              </w:rPr>
              <w:t>管理学、</w:t>
            </w:r>
            <w:r w:rsidRPr="00A07BC7">
              <w:rPr>
                <w:rFonts w:ascii="宋体" w:eastAsia="宋体" w:hAnsi="宋体" w:hint="eastAsia"/>
                <w:sz w:val="21"/>
                <w:szCs w:val="21"/>
                <w:lang w:eastAsia="zh-CN"/>
              </w:rPr>
              <w:t>人力资源管理概论等</w:t>
            </w:r>
          </w:p>
        </w:tc>
      </w:tr>
      <w:tr w:rsidR="00505E71" w:rsidRPr="002E27E1" w:rsidTr="00505E71">
        <w:trPr>
          <w:trHeight w:val="340"/>
          <w:jc w:val="center"/>
        </w:trPr>
        <w:tc>
          <w:tcPr>
            <w:tcW w:w="4538"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授课时间：</w:t>
            </w:r>
            <w:r w:rsidRPr="00F62BA9">
              <w:rPr>
                <w:rFonts w:ascii="宋体" w:eastAsia="宋体" w:hAnsi="宋体" w:hint="eastAsia"/>
                <w:sz w:val="21"/>
                <w:szCs w:val="21"/>
                <w:lang w:eastAsia="zh-CN"/>
              </w:rPr>
              <w:t>1-1</w:t>
            </w:r>
            <w:r>
              <w:rPr>
                <w:rFonts w:ascii="宋体" w:eastAsia="宋体" w:hAnsi="宋体" w:hint="eastAsia"/>
                <w:sz w:val="21"/>
                <w:szCs w:val="21"/>
                <w:lang w:eastAsia="zh-CN"/>
              </w:rPr>
              <w:t>8</w:t>
            </w:r>
            <w:r w:rsidRPr="00F62BA9">
              <w:rPr>
                <w:rFonts w:ascii="宋体" w:eastAsia="宋体" w:hAnsi="宋体" w:hint="eastAsia"/>
                <w:sz w:val="21"/>
                <w:szCs w:val="21"/>
                <w:lang w:eastAsia="zh-CN"/>
              </w:rPr>
              <w:t>周  周</w:t>
            </w:r>
            <w:r>
              <w:rPr>
                <w:rFonts w:ascii="宋体" w:eastAsia="宋体" w:hAnsi="宋体" w:hint="eastAsia"/>
                <w:sz w:val="21"/>
                <w:szCs w:val="21"/>
                <w:lang w:eastAsia="zh-CN"/>
              </w:rPr>
              <w:t>二</w:t>
            </w:r>
            <w:r w:rsidRPr="00F62BA9">
              <w:rPr>
                <w:rFonts w:ascii="宋体" w:eastAsia="宋体" w:hAnsi="宋体" w:hint="eastAsia"/>
                <w:sz w:val="21"/>
                <w:szCs w:val="21"/>
                <w:lang w:eastAsia="zh-CN"/>
              </w:rPr>
              <w:t xml:space="preserve"> </w:t>
            </w:r>
            <w:r>
              <w:rPr>
                <w:rFonts w:ascii="宋体" w:eastAsia="宋体" w:hAnsi="宋体"/>
                <w:sz w:val="21"/>
                <w:szCs w:val="21"/>
                <w:lang w:eastAsia="zh-CN"/>
              </w:rPr>
              <w:t>1</w:t>
            </w:r>
            <w:r w:rsidR="00E91F85">
              <w:rPr>
                <w:rFonts w:ascii="宋体" w:eastAsia="宋体" w:hAnsi="宋体" w:hint="eastAsia"/>
                <w:sz w:val="21"/>
                <w:szCs w:val="21"/>
                <w:lang w:eastAsia="zh-CN"/>
              </w:rPr>
              <w:t>、</w:t>
            </w:r>
            <w:r>
              <w:rPr>
                <w:rFonts w:ascii="宋体" w:eastAsia="宋体" w:hAnsi="宋体" w:hint="eastAsia"/>
                <w:sz w:val="21"/>
                <w:szCs w:val="21"/>
                <w:lang w:eastAsia="zh-CN"/>
              </w:rPr>
              <w:t>2/3</w:t>
            </w:r>
            <w:r w:rsidR="00E91F85">
              <w:rPr>
                <w:rFonts w:ascii="宋体" w:eastAsia="宋体" w:hAnsi="宋体" w:hint="eastAsia"/>
                <w:sz w:val="21"/>
                <w:szCs w:val="21"/>
                <w:lang w:eastAsia="zh-CN"/>
              </w:rPr>
              <w:t>、</w:t>
            </w:r>
            <w:r>
              <w:rPr>
                <w:rFonts w:ascii="宋体" w:eastAsia="宋体" w:hAnsi="宋体" w:hint="eastAsia"/>
                <w:sz w:val="21"/>
                <w:szCs w:val="21"/>
                <w:lang w:eastAsia="zh-CN"/>
              </w:rPr>
              <w:t>4</w:t>
            </w:r>
            <w:r w:rsidRPr="00F62BA9">
              <w:rPr>
                <w:rFonts w:ascii="宋体" w:eastAsia="宋体" w:hAnsi="宋体" w:hint="eastAsia"/>
                <w:sz w:val="21"/>
                <w:szCs w:val="21"/>
                <w:lang w:eastAsia="zh-CN"/>
              </w:rPr>
              <w:t>节</w:t>
            </w:r>
          </w:p>
        </w:tc>
        <w:tc>
          <w:tcPr>
            <w:tcW w:w="4863"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授课地点：</w:t>
            </w:r>
            <w:proofErr w:type="gramStart"/>
            <w:r w:rsidRPr="00F62BA9">
              <w:rPr>
                <w:rFonts w:ascii="宋体" w:eastAsia="宋体" w:hAnsi="宋体" w:hint="eastAsia"/>
                <w:sz w:val="21"/>
                <w:szCs w:val="21"/>
                <w:lang w:eastAsia="zh-CN"/>
              </w:rPr>
              <w:t>莞</w:t>
            </w:r>
            <w:proofErr w:type="gramEnd"/>
            <w:r w:rsidRPr="00F62BA9">
              <w:rPr>
                <w:rFonts w:ascii="宋体" w:eastAsia="宋体" w:hAnsi="宋体" w:hint="eastAsia"/>
                <w:sz w:val="21"/>
                <w:szCs w:val="21"/>
                <w:lang w:eastAsia="zh-CN"/>
              </w:rPr>
              <w:t>城校区</w:t>
            </w:r>
            <w:r>
              <w:rPr>
                <w:rFonts w:ascii="宋体" w:eastAsia="宋体" w:hAnsi="宋体" w:hint="eastAsia"/>
                <w:sz w:val="21"/>
                <w:szCs w:val="21"/>
                <w:lang w:eastAsia="zh-CN"/>
              </w:rPr>
              <w:t>2202</w:t>
            </w:r>
          </w:p>
        </w:tc>
      </w:tr>
      <w:tr w:rsidR="00505E71" w:rsidRPr="002E27E1" w:rsidTr="00735FDE">
        <w:trPr>
          <w:trHeight w:val="340"/>
          <w:jc w:val="center"/>
        </w:trPr>
        <w:tc>
          <w:tcPr>
            <w:tcW w:w="9401" w:type="dxa"/>
            <w:gridSpan w:val="10"/>
            <w:vAlign w:val="center"/>
          </w:tcPr>
          <w:p w:rsidR="00505E71" w:rsidRPr="00F62BA9" w:rsidRDefault="00505E71" w:rsidP="00970A82">
            <w:pPr>
              <w:tabs>
                <w:tab w:val="left" w:pos="1440"/>
              </w:tabs>
              <w:spacing w:after="0" w:line="360" w:lineRule="exact"/>
              <w:outlineLvl w:val="0"/>
              <w:rPr>
                <w:rFonts w:ascii="宋体" w:eastAsia="宋体" w:hAnsi="宋体"/>
                <w:b/>
                <w:sz w:val="21"/>
                <w:szCs w:val="21"/>
                <w:lang w:eastAsia="zh-CN"/>
              </w:rPr>
            </w:pPr>
            <w:r w:rsidRPr="00F62BA9">
              <w:rPr>
                <w:rFonts w:ascii="宋体" w:eastAsia="宋体" w:hAnsi="宋体" w:hint="eastAsia"/>
                <w:b/>
                <w:sz w:val="21"/>
                <w:szCs w:val="21"/>
                <w:lang w:eastAsia="zh-CN"/>
              </w:rPr>
              <w:t xml:space="preserve">授课对象： </w:t>
            </w:r>
            <w:r w:rsidRPr="00F62BA9">
              <w:rPr>
                <w:rFonts w:ascii="宋体" w:eastAsia="宋体" w:hAnsi="宋体" w:hint="eastAsia"/>
                <w:sz w:val="21"/>
                <w:szCs w:val="21"/>
                <w:lang w:eastAsia="zh-CN"/>
              </w:rPr>
              <w:t>201</w:t>
            </w:r>
            <w:r>
              <w:rPr>
                <w:rFonts w:ascii="宋体" w:eastAsia="宋体" w:hAnsi="宋体" w:hint="eastAsia"/>
                <w:sz w:val="21"/>
                <w:szCs w:val="21"/>
                <w:lang w:eastAsia="zh-CN"/>
              </w:rPr>
              <w:t>6</w:t>
            </w:r>
            <w:r w:rsidRPr="00F62BA9">
              <w:rPr>
                <w:rFonts w:ascii="宋体" w:eastAsia="宋体" w:hAnsi="宋体" w:hint="eastAsia"/>
                <w:sz w:val="21"/>
                <w:szCs w:val="21"/>
                <w:lang w:eastAsia="zh-CN"/>
              </w:rPr>
              <w:t>人力资源</w:t>
            </w:r>
            <w:r>
              <w:rPr>
                <w:rFonts w:ascii="宋体" w:eastAsia="宋体" w:hAnsi="宋体" w:hint="eastAsia"/>
                <w:sz w:val="21"/>
                <w:szCs w:val="21"/>
                <w:lang w:eastAsia="zh-CN"/>
              </w:rPr>
              <w:t>管理专业</w:t>
            </w:r>
            <w:r w:rsidRPr="00F62BA9">
              <w:rPr>
                <w:rFonts w:ascii="宋体" w:eastAsia="宋体" w:hAnsi="宋体" w:hint="eastAsia"/>
                <w:sz w:val="21"/>
                <w:szCs w:val="21"/>
                <w:lang w:eastAsia="zh-CN"/>
              </w:rPr>
              <w:t>1、2班/201</w:t>
            </w:r>
            <w:r w:rsidR="00970A82">
              <w:rPr>
                <w:rFonts w:ascii="宋体" w:eastAsia="宋体" w:hAnsi="宋体" w:hint="eastAsia"/>
                <w:sz w:val="21"/>
                <w:szCs w:val="21"/>
                <w:lang w:eastAsia="zh-CN"/>
              </w:rPr>
              <w:t>6</w:t>
            </w:r>
            <w:r w:rsidRPr="00F62BA9">
              <w:rPr>
                <w:rFonts w:ascii="宋体" w:eastAsia="宋体" w:hAnsi="宋体" w:hint="eastAsia"/>
                <w:sz w:val="21"/>
                <w:szCs w:val="21"/>
                <w:lang w:eastAsia="zh-CN"/>
              </w:rPr>
              <w:t>人力资源</w:t>
            </w:r>
            <w:r>
              <w:rPr>
                <w:rFonts w:ascii="宋体" w:eastAsia="宋体" w:hAnsi="宋体" w:hint="eastAsia"/>
                <w:sz w:val="21"/>
                <w:szCs w:val="21"/>
                <w:lang w:eastAsia="zh-CN"/>
              </w:rPr>
              <w:t>管理专业</w:t>
            </w:r>
            <w:r w:rsidRPr="00F62BA9">
              <w:rPr>
                <w:rFonts w:ascii="宋体" w:eastAsia="宋体" w:hAnsi="宋体" w:hint="eastAsia"/>
                <w:sz w:val="21"/>
                <w:szCs w:val="21"/>
                <w:lang w:eastAsia="zh-CN"/>
              </w:rPr>
              <w:t>3、4班</w:t>
            </w:r>
          </w:p>
        </w:tc>
      </w:tr>
      <w:tr w:rsidR="00505E71" w:rsidRPr="002E27E1" w:rsidTr="00735FDE">
        <w:trPr>
          <w:trHeight w:val="340"/>
          <w:jc w:val="center"/>
        </w:trPr>
        <w:tc>
          <w:tcPr>
            <w:tcW w:w="9401" w:type="dxa"/>
            <w:gridSpan w:val="10"/>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开课院系：</w:t>
            </w:r>
            <w:r w:rsidRPr="00F62BA9">
              <w:rPr>
                <w:rFonts w:ascii="宋体" w:eastAsia="宋体" w:hAnsi="宋体" w:hint="eastAsia"/>
                <w:sz w:val="21"/>
                <w:szCs w:val="21"/>
                <w:lang w:eastAsia="zh-CN"/>
              </w:rPr>
              <w:t>经济与管理学院</w:t>
            </w:r>
          </w:p>
        </w:tc>
      </w:tr>
      <w:tr w:rsidR="00505E71" w:rsidRPr="002E27E1" w:rsidTr="00735FDE">
        <w:trPr>
          <w:trHeight w:val="340"/>
          <w:jc w:val="center"/>
        </w:trPr>
        <w:tc>
          <w:tcPr>
            <w:tcW w:w="9401" w:type="dxa"/>
            <w:gridSpan w:val="10"/>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任课教师姓名/职称：</w:t>
            </w:r>
            <w:r>
              <w:rPr>
                <w:rFonts w:ascii="宋体" w:eastAsia="宋体" w:hAnsi="宋体" w:hint="eastAsia"/>
                <w:b/>
                <w:sz w:val="21"/>
                <w:szCs w:val="21"/>
                <w:lang w:eastAsia="zh-CN"/>
              </w:rPr>
              <w:t>方妙英副教授</w:t>
            </w:r>
          </w:p>
        </w:tc>
      </w:tr>
      <w:tr w:rsidR="00505E71" w:rsidRPr="002E27E1" w:rsidTr="00505E71">
        <w:trPr>
          <w:trHeight w:val="340"/>
          <w:jc w:val="center"/>
        </w:trPr>
        <w:tc>
          <w:tcPr>
            <w:tcW w:w="4538"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联系电话：</w:t>
            </w:r>
            <w:r w:rsidRPr="00F62BA9">
              <w:rPr>
                <w:rFonts w:ascii="宋体" w:eastAsia="宋体" w:hAnsi="宋体"/>
                <w:sz w:val="21"/>
                <w:szCs w:val="21"/>
                <w:lang w:eastAsia="zh-CN"/>
              </w:rPr>
              <w:t xml:space="preserve"> </w:t>
            </w:r>
            <w:r>
              <w:rPr>
                <w:rFonts w:ascii="宋体" w:eastAsia="宋体" w:hAnsi="宋体" w:hint="eastAsia"/>
                <w:sz w:val="21"/>
                <w:szCs w:val="21"/>
                <w:lang w:eastAsia="zh-CN"/>
              </w:rPr>
              <w:t>13751336783</w:t>
            </w:r>
          </w:p>
        </w:tc>
        <w:tc>
          <w:tcPr>
            <w:tcW w:w="4863" w:type="dxa"/>
            <w:gridSpan w:val="5"/>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rPr>
              <w:t>Email:</w:t>
            </w:r>
            <w:r w:rsidRPr="00F62BA9">
              <w:rPr>
                <w:rFonts w:ascii="宋体" w:eastAsia="宋体" w:hAnsi="宋体"/>
                <w:sz w:val="21"/>
                <w:szCs w:val="21"/>
                <w:lang w:eastAsia="zh-CN"/>
              </w:rPr>
              <w:t xml:space="preserve"> </w:t>
            </w:r>
            <w:r>
              <w:rPr>
                <w:rFonts w:ascii="宋体" w:eastAsia="宋体" w:hAnsi="宋体" w:hint="eastAsia"/>
                <w:sz w:val="21"/>
                <w:szCs w:val="21"/>
                <w:lang w:eastAsia="zh-CN"/>
              </w:rPr>
              <w:t>51790590</w:t>
            </w:r>
            <w:r w:rsidRPr="00F62BA9">
              <w:rPr>
                <w:rFonts w:ascii="宋体" w:eastAsia="宋体" w:hAnsi="宋体"/>
                <w:sz w:val="21"/>
                <w:szCs w:val="21"/>
                <w:lang w:eastAsia="zh-CN"/>
              </w:rPr>
              <w:t>@qq.com</w:t>
            </w:r>
          </w:p>
        </w:tc>
      </w:tr>
      <w:tr w:rsidR="00505E71" w:rsidRPr="002E27E1" w:rsidTr="00735FDE">
        <w:trPr>
          <w:trHeight w:val="340"/>
          <w:jc w:val="center"/>
        </w:trPr>
        <w:tc>
          <w:tcPr>
            <w:tcW w:w="9401" w:type="dxa"/>
            <w:gridSpan w:val="10"/>
            <w:vAlign w:val="center"/>
          </w:tcPr>
          <w:p w:rsidR="00505E71" w:rsidRPr="00F62BA9" w:rsidRDefault="00505E71" w:rsidP="00DA3F4A">
            <w:pPr>
              <w:tabs>
                <w:tab w:val="left" w:pos="1440"/>
              </w:tabs>
              <w:spacing w:after="0" w:line="360" w:lineRule="exact"/>
              <w:outlineLvl w:val="0"/>
              <w:rPr>
                <w:rFonts w:ascii="宋体" w:eastAsia="宋体" w:hAnsi="宋体"/>
                <w:sz w:val="21"/>
                <w:szCs w:val="21"/>
                <w:lang w:eastAsia="zh-CN"/>
              </w:rPr>
            </w:pPr>
            <w:r w:rsidRPr="00F62BA9">
              <w:rPr>
                <w:rFonts w:ascii="宋体" w:eastAsia="宋体" w:hAnsi="宋体" w:hint="eastAsia"/>
                <w:b/>
                <w:sz w:val="21"/>
                <w:szCs w:val="21"/>
                <w:lang w:eastAsia="zh-CN"/>
              </w:rPr>
              <w:t>答疑时间、地点与方式：</w:t>
            </w:r>
            <w:r w:rsidRPr="00F62BA9">
              <w:rPr>
                <w:rFonts w:ascii="宋体" w:eastAsia="宋体" w:hAnsi="宋体" w:hint="eastAsia"/>
                <w:kern w:val="2"/>
                <w:sz w:val="21"/>
                <w:szCs w:val="21"/>
                <w:lang w:eastAsia="zh-CN"/>
              </w:rPr>
              <w:t>分为集体答疑与个别答疑的形式，集体答疑的时间为课前、课后，地点莞城校区</w:t>
            </w:r>
            <w:r w:rsidR="002152C6">
              <w:rPr>
                <w:rFonts w:ascii="宋体" w:eastAsia="宋体" w:hAnsi="宋体"/>
                <w:kern w:val="2"/>
                <w:sz w:val="21"/>
                <w:szCs w:val="21"/>
                <w:lang w:eastAsia="zh-CN"/>
              </w:rPr>
              <w:t>2202</w:t>
            </w:r>
            <w:r w:rsidRPr="00F62BA9">
              <w:rPr>
                <w:rFonts w:ascii="宋体" w:eastAsia="宋体" w:hAnsi="宋体" w:hint="eastAsia"/>
                <w:kern w:val="2"/>
                <w:sz w:val="21"/>
                <w:szCs w:val="21"/>
                <w:lang w:eastAsia="zh-CN"/>
              </w:rPr>
              <w:t>，个别答疑主要通过电子邮件、QQ、微信及电话联系等方式。</w:t>
            </w:r>
          </w:p>
        </w:tc>
      </w:tr>
      <w:tr w:rsidR="00505E71" w:rsidRPr="00735FDE" w:rsidTr="00735FDE">
        <w:trPr>
          <w:trHeight w:val="340"/>
          <w:jc w:val="center"/>
        </w:trPr>
        <w:tc>
          <w:tcPr>
            <w:tcW w:w="9401" w:type="dxa"/>
            <w:gridSpan w:val="10"/>
            <w:vAlign w:val="center"/>
          </w:tcPr>
          <w:p w:rsidR="00505E71" w:rsidRPr="00F62BA9" w:rsidRDefault="00505E71" w:rsidP="00DA3F4A">
            <w:pPr>
              <w:tabs>
                <w:tab w:val="left" w:pos="1440"/>
              </w:tabs>
              <w:spacing w:after="0" w:line="360" w:lineRule="exact"/>
              <w:outlineLvl w:val="0"/>
              <w:rPr>
                <w:rFonts w:ascii="宋体" w:eastAsia="宋体" w:hAnsi="宋体"/>
                <w:b/>
                <w:sz w:val="21"/>
                <w:szCs w:val="21"/>
                <w:lang w:eastAsia="zh-CN"/>
              </w:rPr>
            </w:pPr>
            <w:r w:rsidRPr="00F62BA9">
              <w:rPr>
                <w:rFonts w:ascii="宋体" w:eastAsia="宋体" w:hAnsi="宋体" w:hint="eastAsia"/>
                <w:b/>
                <w:bCs/>
                <w:sz w:val="21"/>
                <w:szCs w:val="21"/>
                <w:lang w:eastAsia="zh-CN"/>
              </w:rPr>
              <w:t>课程考核方式：</w:t>
            </w:r>
            <w:r w:rsidRPr="00F62BA9">
              <w:rPr>
                <w:rFonts w:ascii="宋体" w:eastAsia="宋体" w:hAnsi="宋体" w:hint="eastAsia"/>
                <w:sz w:val="21"/>
                <w:szCs w:val="21"/>
                <w:lang w:eastAsia="zh-CN"/>
              </w:rPr>
              <w:t>开卷</w:t>
            </w:r>
            <w:r w:rsidRPr="00F62BA9">
              <w:rPr>
                <w:rFonts w:ascii="宋体" w:eastAsia="宋体" w:hAnsi="宋体" w:hint="eastAsia"/>
                <w:b/>
                <w:sz w:val="21"/>
                <w:szCs w:val="21"/>
                <w:lang w:eastAsia="zh-CN"/>
              </w:rPr>
              <w:t>（   ）</w:t>
            </w:r>
            <w:r w:rsidRPr="00F62BA9">
              <w:rPr>
                <w:rFonts w:ascii="宋体" w:eastAsia="宋体" w:hAnsi="宋体" w:hint="eastAsia"/>
                <w:sz w:val="21"/>
                <w:szCs w:val="21"/>
                <w:lang w:eastAsia="zh-CN"/>
              </w:rPr>
              <w:t xml:space="preserve">     闭卷</w:t>
            </w:r>
            <w:r w:rsidRPr="00F62BA9">
              <w:rPr>
                <w:rFonts w:ascii="宋体" w:eastAsia="宋体" w:hAnsi="宋体" w:hint="eastAsia"/>
                <w:b/>
                <w:sz w:val="21"/>
                <w:szCs w:val="21"/>
                <w:lang w:eastAsia="zh-CN"/>
              </w:rPr>
              <w:t xml:space="preserve">（ </w:t>
            </w:r>
            <w:r w:rsidRPr="00F62BA9">
              <w:rPr>
                <w:rFonts w:ascii="宋体" w:eastAsia="宋体" w:hAnsi="宋体" w:hint="eastAsia"/>
                <w:b/>
                <w:szCs w:val="21"/>
                <w:lang w:eastAsia="zh-CN"/>
              </w:rPr>
              <w:t>√</w:t>
            </w:r>
            <w:r w:rsidRPr="00F62BA9">
              <w:rPr>
                <w:rFonts w:ascii="宋体" w:eastAsia="宋体" w:hAnsi="宋体" w:hint="eastAsia"/>
                <w:b/>
                <w:sz w:val="21"/>
                <w:szCs w:val="21"/>
                <w:lang w:eastAsia="zh-CN"/>
              </w:rPr>
              <w:t xml:space="preserve"> ）   </w:t>
            </w:r>
            <w:r w:rsidRPr="00F62BA9">
              <w:rPr>
                <w:rFonts w:ascii="宋体" w:eastAsia="宋体" w:hAnsi="宋体" w:hint="eastAsia"/>
                <w:sz w:val="21"/>
                <w:szCs w:val="21"/>
                <w:lang w:eastAsia="zh-CN"/>
              </w:rPr>
              <w:t>课程论文</w:t>
            </w:r>
            <w:r w:rsidRPr="00F62BA9">
              <w:rPr>
                <w:rFonts w:ascii="宋体" w:eastAsia="宋体" w:hAnsi="宋体" w:hint="eastAsia"/>
                <w:b/>
                <w:sz w:val="21"/>
                <w:szCs w:val="21"/>
                <w:lang w:eastAsia="zh-CN"/>
              </w:rPr>
              <w:t xml:space="preserve">（  ）   </w:t>
            </w:r>
            <w:r w:rsidRPr="00F62BA9">
              <w:rPr>
                <w:rFonts w:ascii="宋体" w:eastAsia="宋体" w:hAnsi="宋体" w:hint="eastAsia"/>
                <w:sz w:val="21"/>
                <w:szCs w:val="21"/>
                <w:lang w:eastAsia="zh-CN"/>
              </w:rPr>
              <w:t>其它</w:t>
            </w:r>
            <w:r w:rsidRPr="00F62BA9">
              <w:rPr>
                <w:rFonts w:ascii="宋体" w:eastAsia="宋体" w:hAnsi="宋体" w:hint="eastAsia"/>
                <w:b/>
                <w:sz w:val="21"/>
                <w:szCs w:val="21"/>
                <w:lang w:eastAsia="zh-CN"/>
              </w:rPr>
              <w:t>（  ）</w:t>
            </w:r>
          </w:p>
        </w:tc>
      </w:tr>
      <w:tr w:rsidR="00505E71" w:rsidRPr="00735FDE" w:rsidTr="00735FDE">
        <w:trPr>
          <w:trHeight w:val="340"/>
          <w:jc w:val="center"/>
        </w:trPr>
        <w:tc>
          <w:tcPr>
            <w:tcW w:w="9401" w:type="dxa"/>
            <w:gridSpan w:val="10"/>
            <w:vAlign w:val="center"/>
          </w:tcPr>
          <w:p w:rsidR="00505E71" w:rsidRPr="00970A82" w:rsidRDefault="00505E71" w:rsidP="00DA3F4A">
            <w:pPr>
              <w:snapToGrid w:val="0"/>
              <w:spacing w:after="0" w:line="360" w:lineRule="exact"/>
              <w:rPr>
                <w:rFonts w:ascii="宋体" w:eastAsia="宋体" w:hAnsi="宋体"/>
                <w:kern w:val="2"/>
                <w:sz w:val="21"/>
                <w:szCs w:val="21"/>
                <w:lang w:eastAsia="zh-CN"/>
              </w:rPr>
            </w:pPr>
            <w:r w:rsidRPr="00F041E4">
              <w:rPr>
                <w:rFonts w:ascii="宋体" w:eastAsia="宋体" w:hAnsi="宋体" w:hint="eastAsia"/>
                <w:b/>
                <w:bCs/>
                <w:sz w:val="21"/>
                <w:szCs w:val="21"/>
                <w:lang w:eastAsia="zh-CN"/>
              </w:rPr>
              <w:t>使用教材：</w:t>
            </w:r>
            <w:r w:rsidR="00970A82" w:rsidRPr="00970A82">
              <w:rPr>
                <w:rFonts w:ascii="宋体" w:eastAsia="宋体" w:hAnsi="宋体" w:hint="eastAsia"/>
                <w:bCs/>
                <w:kern w:val="2"/>
                <w:sz w:val="21"/>
                <w:szCs w:val="21"/>
                <w:lang w:eastAsia="zh-CN"/>
              </w:rPr>
              <w:t>萧鸣政：工作分析的方法与技术，中国人民大学出版社，20</w:t>
            </w:r>
            <w:r w:rsidR="00970A82">
              <w:rPr>
                <w:rFonts w:ascii="宋体" w:eastAsia="宋体" w:hAnsi="宋体" w:hint="eastAsia"/>
                <w:bCs/>
                <w:kern w:val="2"/>
                <w:sz w:val="21"/>
                <w:szCs w:val="21"/>
                <w:lang w:eastAsia="zh-CN"/>
              </w:rPr>
              <w:t>14</w:t>
            </w:r>
            <w:r w:rsidR="00970A82" w:rsidRPr="00970A82">
              <w:rPr>
                <w:rFonts w:ascii="宋体" w:eastAsia="宋体" w:hAnsi="宋体" w:hint="eastAsia"/>
                <w:bCs/>
                <w:kern w:val="2"/>
                <w:sz w:val="21"/>
                <w:szCs w:val="21"/>
                <w:lang w:eastAsia="zh-CN"/>
              </w:rPr>
              <w:t>年</w:t>
            </w:r>
          </w:p>
          <w:p w:rsidR="00505E71" w:rsidRPr="007F3E30" w:rsidRDefault="00505E71" w:rsidP="00DA3F4A">
            <w:pPr>
              <w:snapToGrid w:val="0"/>
              <w:spacing w:after="0" w:line="360" w:lineRule="exact"/>
              <w:rPr>
                <w:rFonts w:ascii="宋体" w:eastAsia="宋体" w:hAnsi="宋体"/>
                <w:kern w:val="2"/>
                <w:sz w:val="21"/>
                <w:szCs w:val="21"/>
                <w:lang w:eastAsia="zh-CN"/>
              </w:rPr>
            </w:pPr>
            <w:r w:rsidRPr="00FF3054">
              <w:rPr>
                <w:rFonts w:ascii="宋体" w:eastAsia="宋体" w:hAnsi="宋体" w:hint="eastAsia"/>
                <w:b/>
                <w:kern w:val="2"/>
                <w:sz w:val="21"/>
                <w:szCs w:val="21"/>
                <w:lang w:eastAsia="zh-CN"/>
              </w:rPr>
              <w:t>教学参考资料：</w:t>
            </w:r>
            <w:r w:rsidRPr="00AF5380">
              <w:rPr>
                <w:rFonts w:ascii="宋体" w:eastAsia="宋体" w:hAnsi="宋体"/>
                <w:kern w:val="2"/>
                <w:sz w:val="21"/>
                <w:szCs w:val="21"/>
                <w:lang w:eastAsia="zh-CN"/>
              </w:rPr>
              <w:t xml:space="preserve"> </w:t>
            </w:r>
            <w:r>
              <w:rPr>
                <w:rFonts w:ascii="宋体" w:eastAsia="宋体" w:hAnsi="宋体"/>
                <w:kern w:val="2"/>
                <w:sz w:val="21"/>
                <w:szCs w:val="21"/>
                <w:lang w:eastAsia="zh-CN"/>
              </w:rPr>
              <w:t xml:space="preserve">  </w:t>
            </w:r>
            <w:r w:rsidRPr="007F3E30">
              <w:rPr>
                <w:rFonts w:ascii="宋体" w:eastAsia="宋体" w:hAnsi="宋体"/>
                <w:kern w:val="2"/>
                <w:sz w:val="21"/>
                <w:szCs w:val="21"/>
                <w:lang w:eastAsia="zh-CN"/>
              </w:rPr>
              <w:t>1、</w:t>
            </w:r>
            <w:r w:rsidRPr="007F3E30">
              <w:rPr>
                <w:rFonts w:ascii="宋体" w:eastAsia="宋体" w:hAnsi="宋体" w:hint="eastAsia"/>
                <w:kern w:val="2"/>
                <w:sz w:val="21"/>
                <w:szCs w:val="21"/>
                <w:lang w:eastAsia="zh-CN"/>
              </w:rPr>
              <w:t>葛玉辉，工作分析与设计。北京：清华大学</w:t>
            </w:r>
            <w:r w:rsidRPr="007F3E30">
              <w:rPr>
                <w:rFonts w:ascii="宋体" w:eastAsia="宋体" w:hAnsi="宋体"/>
                <w:kern w:val="2"/>
                <w:sz w:val="21"/>
                <w:szCs w:val="21"/>
                <w:lang w:eastAsia="zh-CN"/>
              </w:rPr>
              <w:t>出版社，</w:t>
            </w:r>
            <w:r w:rsidRPr="007F3E30">
              <w:rPr>
                <w:rFonts w:ascii="宋体" w:eastAsia="宋体" w:hAnsi="宋体" w:hint="eastAsia"/>
                <w:kern w:val="2"/>
                <w:sz w:val="21"/>
                <w:szCs w:val="21"/>
                <w:lang w:eastAsia="zh-CN"/>
              </w:rPr>
              <w:t>2014</w:t>
            </w:r>
            <w:r w:rsidRPr="007F3E30">
              <w:rPr>
                <w:rFonts w:ascii="宋体" w:eastAsia="宋体" w:hAnsi="宋体"/>
                <w:kern w:val="2"/>
                <w:sz w:val="21"/>
                <w:szCs w:val="21"/>
                <w:lang w:eastAsia="zh-CN"/>
              </w:rPr>
              <w:t>。</w:t>
            </w:r>
          </w:p>
          <w:p w:rsidR="00505E71" w:rsidRPr="007F3E30" w:rsidRDefault="00505E71" w:rsidP="00DA3F4A">
            <w:pPr>
              <w:snapToGrid w:val="0"/>
              <w:spacing w:after="0" w:line="360" w:lineRule="exact"/>
              <w:ind w:firstLineChars="850" w:firstLine="1785"/>
              <w:rPr>
                <w:rFonts w:ascii="宋体" w:eastAsia="宋体" w:hAnsi="宋体"/>
                <w:kern w:val="2"/>
                <w:sz w:val="21"/>
                <w:szCs w:val="21"/>
                <w:lang w:eastAsia="zh-CN"/>
              </w:rPr>
            </w:pPr>
            <w:r w:rsidRPr="007F3E30">
              <w:rPr>
                <w:rFonts w:ascii="宋体" w:eastAsia="宋体" w:hAnsi="宋体" w:hint="eastAsia"/>
                <w:kern w:val="2"/>
                <w:sz w:val="21"/>
                <w:szCs w:val="21"/>
                <w:lang w:eastAsia="zh-CN"/>
              </w:rPr>
              <w:t>2、克里斯托弗D.威肯斯等著，</w:t>
            </w:r>
            <w:proofErr w:type="gramStart"/>
            <w:r w:rsidRPr="007F3E30">
              <w:rPr>
                <w:rFonts w:ascii="宋体" w:eastAsia="宋体" w:hAnsi="宋体" w:hint="eastAsia"/>
                <w:kern w:val="2"/>
                <w:sz w:val="21"/>
                <w:szCs w:val="21"/>
                <w:lang w:eastAsia="zh-CN"/>
              </w:rPr>
              <w:t>张侃等</w:t>
            </w:r>
            <w:proofErr w:type="gramEnd"/>
            <w:r w:rsidRPr="007F3E30">
              <w:rPr>
                <w:rFonts w:ascii="宋体" w:eastAsia="宋体" w:hAnsi="宋体" w:hint="eastAsia"/>
                <w:kern w:val="2"/>
                <w:sz w:val="21"/>
                <w:szCs w:val="21"/>
                <w:lang w:eastAsia="zh-CN"/>
              </w:rPr>
              <w:t>译，工程心理学与人的作业（第4版）。北京：机械工业</w:t>
            </w:r>
            <w:r w:rsidRPr="007F3E30">
              <w:rPr>
                <w:rFonts w:ascii="宋体" w:eastAsia="宋体" w:hAnsi="宋体"/>
                <w:kern w:val="2"/>
                <w:sz w:val="21"/>
                <w:szCs w:val="21"/>
                <w:lang w:eastAsia="zh-CN"/>
              </w:rPr>
              <w:t>出版社，</w:t>
            </w:r>
            <w:r w:rsidRPr="007F3E30">
              <w:rPr>
                <w:rFonts w:ascii="宋体" w:eastAsia="宋体" w:hAnsi="宋体" w:hint="eastAsia"/>
                <w:kern w:val="2"/>
                <w:sz w:val="21"/>
                <w:szCs w:val="21"/>
                <w:lang w:eastAsia="zh-CN"/>
              </w:rPr>
              <w:t>2014。</w:t>
            </w:r>
          </w:p>
          <w:p w:rsidR="00970A82" w:rsidRDefault="00505E71" w:rsidP="00970A82">
            <w:pPr>
              <w:widowControl w:val="0"/>
              <w:adjustRightInd w:val="0"/>
              <w:snapToGrid w:val="0"/>
              <w:spacing w:after="0" w:line="360" w:lineRule="exact"/>
              <w:ind w:firstLineChars="800" w:firstLine="1680"/>
              <w:rPr>
                <w:rFonts w:ascii="宋体" w:eastAsia="宋体" w:hAnsi="宋体"/>
                <w:kern w:val="2"/>
                <w:sz w:val="21"/>
                <w:szCs w:val="21"/>
                <w:lang w:eastAsia="zh-CN"/>
              </w:rPr>
            </w:pPr>
            <w:r w:rsidRPr="007F3E30">
              <w:rPr>
                <w:rFonts w:ascii="宋体" w:eastAsia="宋体" w:hAnsi="宋体" w:hint="eastAsia"/>
                <w:kern w:val="2"/>
                <w:sz w:val="21"/>
                <w:szCs w:val="21"/>
                <w:lang w:eastAsia="zh-CN"/>
              </w:rPr>
              <w:t>3、孙宗虎，岗位说明书编制范例大全。北京：化学工业出版社，2014</w:t>
            </w:r>
            <w:r w:rsidRPr="007F3E30">
              <w:rPr>
                <w:rFonts w:ascii="宋体" w:eastAsia="宋体" w:hAnsi="宋体"/>
                <w:kern w:val="2"/>
                <w:sz w:val="21"/>
                <w:szCs w:val="21"/>
                <w:lang w:eastAsia="zh-CN"/>
              </w:rPr>
              <w:t>。</w:t>
            </w:r>
          </w:p>
          <w:p w:rsidR="002C5888" w:rsidRPr="00970A82" w:rsidRDefault="00970A82" w:rsidP="00970A82">
            <w:pPr>
              <w:widowControl w:val="0"/>
              <w:adjustRightInd w:val="0"/>
              <w:snapToGrid w:val="0"/>
              <w:spacing w:after="0" w:line="360" w:lineRule="exact"/>
              <w:ind w:firstLineChars="800" w:firstLine="1680"/>
              <w:rPr>
                <w:rFonts w:ascii="宋体" w:eastAsia="宋体" w:hAnsi="宋体"/>
                <w:kern w:val="2"/>
                <w:sz w:val="21"/>
                <w:szCs w:val="21"/>
                <w:lang w:eastAsia="zh-CN"/>
              </w:rPr>
            </w:pPr>
            <w:r w:rsidRPr="00970A82">
              <w:rPr>
                <w:rFonts w:ascii="宋体" w:eastAsia="宋体" w:hAnsi="宋体" w:hint="eastAsia"/>
                <w:kern w:val="2"/>
                <w:sz w:val="21"/>
                <w:szCs w:val="21"/>
                <w:lang w:eastAsia="zh-CN"/>
              </w:rPr>
              <w:t>4、</w:t>
            </w:r>
            <w:r w:rsidR="00B31C31" w:rsidRPr="00970A82">
              <w:rPr>
                <w:rFonts w:ascii="宋体" w:eastAsia="宋体" w:hAnsi="宋体" w:hint="eastAsia"/>
                <w:bCs/>
                <w:kern w:val="2"/>
                <w:sz w:val="21"/>
                <w:szCs w:val="21"/>
                <w:lang w:eastAsia="zh-CN"/>
              </w:rPr>
              <w:t>万希：工作分析：人力资源管理的基石，电子工业出版社，2017年</w:t>
            </w:r>
            <w:r>
              <w:rPr>
                <w:rFonts w:ascii="宋体" w:eastAsia="宋体" w:hAnsi="宋体" w:hint="eastAsia"/>
                <w:bCs/>
                <w:kern w:val="2"/>
                <w:sz w:val="21"/>
                <w:szCs w:val="21"/>
                <w:lang w:eastAsia="zh-CN"/>
              </w:rPr>
              <w:t>。</w:t>
            </w:r>
          </w:p>
          <w:p w:rsidR="002C5888" w:rsidRPr="00970A82" w:rsidRDefault="00970A82" w:rsidP="00970A82">
            <w:pPr>
              <w:widowControl w:val="0"/>
              <w:adjustRightInd w:val="0"/>
              <w:snapToGrid w:val="0"/>
              <w:spacing w:after="0" w:line="360" w:lineRule="exact"/>
              <w:ind w:firstLineChars="800" w:firstLine="1680"/>
              <w:rPr>
                <w:rFonts w:ascii="宋体" w:eastAsia="宋体" w:hAnsi="宋体"/>
                <w:kern w:val="2"/>
                <w:sz w:val="21"/>
                <w:szCs w:val="21"/>
                <w:lang w:eastAsia="zh-CN"/>
              </w:rPr>
            </w:pPr>
            <w:r w:rsidRPr="00970A82">
              <w:rPr>
                <w:rFonts w:ascii="宋体" w:eastAsia="宋体" w:hAnsi="宋体" w:hint="eastAsia"/>
                <w:bCs/>
                <w:kern w:val="2"/>
                <w:sz w:val="21"/>
                <w:szCs w:val="21"/>
                <w:lang w:eastAsia="zh-CN"/>
              </w:rPr>
              <w:t>5、</w:t>
            </w:r>
            <w:r w:rsidR="00B31C31" w:rsidRPr="00970A82">
              <w:rPr>
                <w:rFonts w:ascii="宋体" w:eastAsia="宋体" w:hAnsi="宋体" w:hint="eastAsia"/>
                <w:bCs/>
                <w:kern w:val="2"/>
                <w:sz w:val="21"/>
                <w:szCs w:val="21"/>
                <w:lang w:eastAsia="zh-CN"/>
              </w:rPr>
              <w:t>李中斌等：工作分析理论与实务（第二版），东北财经大学出版社，2014</w:t>
            </w:r>
            <w:r>
              <w:rPr>
                <w:rFonts w:ascii="宋体" w:eastAsia="宋体" w:hAnsi="宋体" w:hint="eastAsia"/>
                <w:bCs/>
                <w:kern w:val="2"/>
                <w:sz w:val="21"/>
                <w:szCs w:val="21"/>
                <w:lang w:eastAsia="zh-CN"/>
              </w:rPr>
              <w:t>。</w:t>
            </w:r>
          </w:p>
          <w:p w:rsidR="00505E71" w:rsidRDefault="00970A82" w:rsidP="00970A82">
            <w:pPr>
              <w:widowControl w:val="0"/>
              <w:adjustRightInd w:val="0"/>
              <w:snapToGrid w:val="0"/>
              <w:spacing w:after="0" w:line="360" w:lineRule="exact"/>
              <w:ind w:left="720" w:firstLineChars="450" w:firstLine="945"/>
              <w:rPr>
                <w:rFonts w:ascii="宋体" w:eastAsia="宋体" w:hAnsi="宋体"/>
                <w:kern w:val="2"/>
                <w:sz w:val="21"/>
                <w:szCs w:val="21"/>
                <w:lang w:eastAsia="zh-CN"/>
              </w:rPr>
            </w:pPr>
            <w:r w:rsidRPr="00970A82">
              <w:rPr>
                <w:rFonts w:ascii="宋体" w:eastAsia="宋体" w:hAnsi="宋体" w:hint="eastAsia"/>
                <w:bCs/>
                <w:kern w:val="2"/>
                <w:sz w:val="21"/>
                <w:szCs w:val="21"/>
                <w:lang w:eastAsia="zh-CN"/>
              </w:rPr>
              <w:t>6、</w:t>
            </w:r>
            <w:r w:rsidR="00B31C31" w:rsidRPr="00970A82">
              <w:rPr>
                <w:rFonts w:ascii="宋体" w:eastAsia="宋体" w:hAnsi="宋体" w:hint="eastAsia"/>
                <w:bCs/>
                <w:kern w:val="2"/>
                <w:sz w:val="21"/>
                <w:szCs w:val="21"/>
                <w:lang w:eastAsia="zh-CN"/>
              </w:rPr>
              <w:t>张</w:t>
            </w:r>
            <w:r w:rsidR="00B92139">
              <w:rPr>
                <w:rFonts w:ascii="宋体" w:eastAsia="宋体" w:hAnsi="宋体" w:hint="eastAsia"/>
                <w:bCs/>
                <w:kern w:val="2"/>
                <w:sz w:val="21"/>
                <w:szCs w:val="21"/>
                <w:lang w:eastAsia="zh-CN"/>
              </w:rPr>
              <w:t xml:space="preserve">  </w:t>
            </w:r>
            <w:r w:rsidR="00B31C31" w:rsidRPr="00970A82">
              <w:rPr>
                <w:rFonts w:ascii="宋体" w:eastAsia="宋体" w:hAnsi="宋体" w:hint="eastAsia"/>
                <w:bCs/>
                <w:kern w:val="2"/>
                <w:sz w:val="21"/>
                <w:szCs w:val="21"/>
                <w:lang w:eastAsia="zh-CN"/>
              </w:rPr>
              <w:t>德：人力资源开发与管理，清华大学出版社，2000年</w:t>
            </w:r>
            <w:r w:rsidRPr="00970A82">
              <w:rPr>
                <w:rFonts w:ascii="宋体" w:eastAsia="宋体" w:hAnsi="宋体" w:hint="eastAsia"/>
                <w:bCs/>
                <w:kern w:val="2"/>
                <w:sz w:val="21"/>
                <w:szCs w:val="21"/>
                <w:lang w:eastAsia="zh-CN"/>
              </w:rPr>
              <w:t>。</w:t>
            </w:r>
          </w:p>
          <w:p w:rsidR="00970A82" w:rsidRPr="004960C0" w:rsidRDefault="00970A82" w:rsidP="00970A82">
            <w:pPr>
              <w:widowControl w:val="0"/>
              <w:adjustRightInd w:val="0"/>
              <w:snapToGrid w:val="0"/>
              <w:spacing w:after="0" w:line="360" w:lineRule="exact"/>
              <w:rPr>
                <w:rFonts w:ascii="宋体" w:eastAsia="宋体" w:hAnsi="宋体"/>
                <w:kern w:val="2"/>
                <w:sz w:val="21"/>
                <w:szCs w:val="21"/>
                <w:lang w:eastAsia="zh-CN"/>
              </w:rPr>
            </w:pPr>
          </w:p>
        </w:tc>
      </w:tr>
      <w:tr w:rsidR="00505E71" w:rsidRPr="002E27E1" w:rsidTr="00735FDE">
        <w:trPr>
          <w:trHeight w:val="340"/>
          <w:jc w:val="center"/>
        </w:trPr>
        <w:tc>
          <w:tcPr>
            <w:tcW w:w="9401" w:type="dxa"/>
            <w:gridSpan w:val="10"/>
            <w:vAlign w:val="center"/>
          </w:tcPr>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课程简介：</w:t>
            </w:r>
          </w:p>
          <w:p w:rsidR="00505E71" w:rsidRPr="007F3E30" w:rsidRDefault="00505E71" w:rsidP="00DA3F4A">
            <w:pPr>
              <w:snapToGrid w:val="0"/>
              <w:spacing w:line="360" w:lineRule="exact"/>
              <w:ind w:firstLine="420"/>
              <w:jc w:val="left"/>
              <w:rPr>
                <w:rFonts w:ascii="宋体" w:eastAsia="宋体" w:hAnsi="宋体"/>
                <w:kern w:val="2"/>
                <w:sz w:val="21"/>
                <w:szCs w:val="21"/>
                <w:lang w:eastAsia="zh-CN"/>
              </w:rPr>
            </w:pPr>
            <w:r w:rsidRPr="007F3E30">
              <w:rPr>
                <w:rFonts w:ascii="宋体" w:eastAsia="宋体" w:hAnsi="宋体"/>
                <w:kern w:val="2"/>
                <w:sz w:val="21"/>
                <w:szCs w:val="21"/>
                <w:lang w:eastAsia="zh-CN"/>
              </w:rPr>
              <w:t>本课程的授课对象</w:t>
            </w:r>
            <w:r w:rsidRPr="007F3E30">
              <w:rPr>
                <w:rFonts w:ascii="宋体" w:eastAsia="宋体" w:hAnsi="宋体" w:hint="eastAsia"/>
                <w:kern w:val="2"/>
                <w:sz w:val="21"/>
                <w:szCs w:val="21"/>
                <w:lang w:eastAsia="zh-CN"/>
              </w:rPr>
              <w:t>为人力资源管理专业的四年制本科生</w:t>
            </w:r>
            <w:r w:rsidRPr="007F3E30">
              <w:rPr>
                <w:rFonts w:ascii="宋体" w:eastAsia="宋体" w:hAnsi="宋体"/>
                <w:kern w:val="2"/>
                <w:sz w:val="21"/>
                <w:szCs w:val="21"/>
                <w:lang w:eastAsia="zh-CN"/>
              </w:rPr>
              <w:t>，属于专业</w:t>
            </w:r>
            <w:r w:rsidRPr="007F3E30">
              <w:rPr>
                <w:rFonts w:ascii="宋体" w:eastAsia="宋体" w:hAnsi="宋体" w:hint="eastAsia"/>
                <w:kern w:val="2"/>
                <w:sz w:val="21"/>
                <w:szCs w:val="21"/>
                <w:lang w:eastAsia="zh-CN"/>
              </w:rPr>
              <w:t>核心</w:t>
            </w:r>
            <w:r w:rsidRPr="007F3E30">
              <w:rPr>
                <w:rFonts w:ascii="宋体" w:eastAsia="宋体" w:hAnsi="宋体"/>
                <w:kern w:val="2"/>
                <w:sz w:val="21"/>
                <w:szCs w:val="21"/>
                <w:lang w:eastAsia="zh-CN"/>
              </w:rPr>
              <w:t>必修课</w:t>
            </w:r>
            <w:r w:rsidRPr="007F3E30">
              <w:rPr>
                <w:rFonts w:ascii="宋体" w:eastAsia="宋体" w:hAnsi="宋体" w:hint="eastAsia"/>
                <w:kern w:val="2"/>
                <w:sz w:val="21"/>
                <w:szCs w:val="21"/>
                <w:lang w:eastAsia="zh-CN"/>
              </w:rPr>
              <w:t>。工作分析与设计在培养人力资源管理专业人才中占有重要的地位，是人力资源管理人员必须掌握的基本技能。本课程</w:t>
            </w:r>
            <w:r w:rsidRPr="007F3E30">
              <w:rPr>
                <w:rFonts w:ascii="宋体" w:eastAsia="宋体" w:hAnsi="宋体"/>
                <w:kern w:val="2"/>
                <w:sz w:val="21"/>
                <w:szCs w:val="21"/>
                <w:lang w:eastAsia="zh-CN"/>
              </w:rPr>
              <w:t>主要介绍了现代公共组织与企业人力资源管理中的各种工作分析技术及其操作方法，具体内容包括工作分析的理论概观、历史发展、方法与技术操作、分析质量鉴定以及如何把工作分析运用于组织管理实践，提高人力资源管理和人力资源开发的效率与效果等。</w:t>
            </w:r>
          </w:p>
        </w:tc>
      </w:tr>
      <w:tr w:rsidR="00505E71" w:rsidRPr="00917C66" w:rsidTr="00505E71">
        <w:trPr>
          <w:trHeight w:val="2920"/>
          <w:jc w:val="center"/>
        </w:trPr>
        <w:tc>
          <w:tcPr>
            <w:tcW w:w="6158" w:type="dxa"/>
            <w:gridSpan w:val="6"/>
          </w:tcPr>
          <w:p w:rsidR="00505E71" w:rsidRPr="004960C0" w:rsidRDefault="00505E71" w:rsidP="00DA3F4A">
            <w:pPr>
              <w:tabs>
                <w:tab w:val="left" w:pos="1440"/>
              </w:tabs>
              <w:spacing w:after="0" w:line="360" w:lineRule="exact"/>
              <w:outlineLvl w:val="0"/>
              <w:rPr>
                <w:rFonts w:ascii="宋体" w:eastAsia="宋体" w:hAnsi="宋体"/>
                <w:b/>
                <w:sz w:val="21"/>
                <w:szCs w:val="21"/>
                <w:lang w:eastAsia="zh-CN"/>
              </w:rPr>
            </w:pPr>
            <w:r w:rsidRPr="004960C0">
              <w:rPr>
                <w:rFonts w:ascii="宋体" w:eastAsia="宋体" w:hAnsi="宋体" w:hint="eastAsia"/>
                <w:b/>
                <w:sz w:val="21"/>
                <w:szCs w:val="21"/>
                <w:lang w:eastAsia="zh-CN"/>
              </w:rPr>
              <w:t>课程教学目标：</w:t>
            </w:r>
          </w:p>
          <w:p w:rsidR="00505E71" w:rsidRPr="007F3E30" w:rsidRDefault="00505E71" w:rsidP="00DA3F4A">
            <w:pPr>
              <w:tabs>
                <w:tab w:val="left" w:pos="1440"/>
              </w:tabs>
              <w:spacing w:after="0" w:line="0" w:lineRule="atLeast"/>
              <w:ind w:firstLineChars="200" w:firstLine="422"/>
              <w:outlineLvl w:val="0"/>
              <w:rPr>
                <w:rFonts w:ascii="宋体" w:eastAsia="宋体" w:hAnsi="宋体"/>
                <w:sz w:val="21"/>
                <w:szCs w:val="21"/>
                <w:lang w:eastAsia="zh-CN"/>
              </w:rPr>
            </w:pPr>
            <w:r w:rsidRPr="007F3E30">
              <w:rPr>
                <w:rFonts w:ascii="宋体" w:eastAsia="宋体" w:hAnsi="宋体" w:hint="eastAsia"/>
                <w:b/>
                <w:sz w:val="21"/>
                <w:szCs w:val="21"/>
                <w:lang w:eastAsia="zh-CN"/>
              </w:rPr>
              <w:t>1.专业素养培养目标：</w:t>
            </w:r>
            <w:r w:rsidRPr="007F3E30">
              <w:rPr>
                <w:rFonts w:ascii="宋体" w:eastAsia="宋体" w:hAnsi="宋体" w:hint="eastAsia"/>
                <w:sz w:val="21"/>
                <w:szCs w:val="21"/>
                <w:lang w:eastAsia="zh-CN"/>
              </w:rPr>
              <w:t>通过本课程的学习，使学生了解对工作分析从业人员职业道德及专业素养方面的基本要求，树立实事求是的工作分析作风。</w:t>
            </w:r>
          </w:p>
          <w:p w:rsidR="00505E71" w:rsidRPr="007F3E30" w:rsidRDefault="00505E71" w:rsidP="00DA3F4A">
            <w:pPr>
              <w:tabs>
                <w:tab w:val="left" w:pos="1440"/>
              </w:tabs>
              <w:spacing w:after="0" w:line="0" w:lineRule="atLeast"/>
              <w:ind w:firstLineChars="200" w:firstLine="422"/>
              <w:outlineLvl w:val="0"/>
              <w:rPr>
                <w:rFonts w:ascii="宋体" w:eastAsia="宋体" w:hAnsi="宋体"/>
                <w:sz w:val="21"/>
                <w:szCs w:val="21"/>
                <w:lang w:eastAsia="zh-CN"/>
              </w:rPr>
            </w:pPr>
            <w:r w:rsidRPr="007F3E30">
              <w:rPr>
                <w:rFonts w:ascii="宋体" w:eastAsia="宋体" w:hAnsi="宋体" w:hint="eastAsia"/>
                <w:b/>
                <w:sz w:val="21"/>
                <w:szCs w:val="21"/>
                <w:lang w:eastAsia="zh-CN"/>
              </w:rPr>
              <w:t>2.专业理论知识培养目标</w:t>
            </w:r>
            <w:r w:rsidRPr="007F3E30">
              <w:rPr>
                <w:rFonts w:ascii="宋体" w:eastAsia="宋体" w:hAnsi="宋体" w:hint="eastAsia"/>
                <w:sz w:val="21"/>
                <w:szCs w:val="21"/>
                <w:lang w:eastAsia="zh-CN"/>
              </w:rPr>
              <w:t>：通过本课程的学习，使学生了解工作分析应用领域中的最佳实践；掌握工作分析的</w:t>
            </w:r>
            <w:r w:rsidRPr="007F3E30">
              <w:rPr>
                <w:rFonts w:ascii="宋体" w:eastAsia="宋体" w:hAnsi="宋体"/>
                <w:sz w:val="21"/>
                <w:szCs w:val="21"/>
                <w:lang w:eastAsia="zh-CN"/>
              </w:rPr>
              <w:t>基本知识、基本原理</w:t>
            </w:r>
            <w:r w:rsidRPr="007F3E30">
              <w:rPr>
                <w:rFonts w:ascii="宋体" w:eastAsia="宋体" w:hAnsi="宋体" w:hint="eastAsia"/>
                <w:sz w:val="21"/>
                <w:szCs w:val="21"/>
                <w:lang w:eastAsia="zh-CN"/>
              </w:rPr>
              <w:t>、基本方法及技能，并在头脑中形成岗位分析的专业知识结构体系。</w:t>
            </w:r>
          </w:p>
          <w:p w:rsidR="00505E71" w:rsidRPr="007F3E30" w:rsidRDefault="00505E71" w:rsidP="00DA3F4A">
            <w:pPr>
              <w:tabs>
                <w:tab w:val="left" w:pos="1440"/>
              </w:tabs>
              <w:spacing w:after="0" w:line="0" w:lineRule="atLeast"/>
              <w:ind w:firstLineChars="200" w:firstLine="422"/>
              <w:outlineLvl w:val="0"/>
              <w:rPr>
                <w:rFonts w:ascii="宋体" w:eastAsia="宋体" w:hAnsi="宋体"/>
                <w:sz w:val="21"/>
                <w:szCs w:val="21"/>
                <w:lang w:eastAsia="zh-CN"/>
              </w:rPr>
            </w:pPr>
            <w:r w:rsidRPr="007F3E30">
              <w:rPr>
                <w:rFonts w:ascii="宋体" w:eastAsia="宋体" w:hAnsi="宋体" w:hint="eastAsia"/>
                <w:b/>
                <w:sz w:val="21"/>
                <w:szCs w:val="21"/>
                <w:lang w:eastAsia="zh-CN"/>
              </w:rPr>
              <w:t>3.专业技能培养目标：</w:t>
            </w:r>
            <w:r w:rsidRPr="007F3E30">
              <w:rPr>
                <w:rFonts w:ascii="宋体" w:eastAsia="宋体" w:hAnsi="宋体" w:hint="eastAsia"/>
                <w:sz w:val="21"/>
                <w:szCs w:val="21"/>
                <w:lang w:eastAsia="zh-CN"/>
              </w:rPr>
              <w:t>通过本课程的学习，学生应学会如何对组织中的特定岗位开展工作分析；能为组织编制通用岗位说明书；能初步将工作分析的成果应用于组织分析和岗位设计。</w:t>
            </w:r>
          </w:p>
          <w:p w:rsidR="00505E71" w:rsidRPr="004960C0" w:rsidRDefault="00505E71" w:rsidP="00DA3F4A">
            <w:pPr>
              <w:tabs>
                <w:tab w:val="left" w:pos="1440"/>
              </w:tabs>
              <w:spacing w:after="0" w:line="0" w:lineRule="atLeast"/>
              <w:ind w:firstLineChars="200" w:firstLine="420"/>
              <w:outlineLvl w:val="0"/>
              <w:rPr>
                <w:rFonts w:ascii="宋体" w:eastAsia="宋体" w:hAnsi="宋体"/>
                <w:sz w:val="21"/>
                <w:szCs w:val="21"/>
                <w:lang w:eastAsia="zh-CN"/>
              </w:rPr>
            </w:pPr>
          </w:p>
        </w:tc>
        <w:tc>
          <w:tcPr>
            <w:tcW w:w="3243" w:type="dxa"/>
            <w:gridSpan w:val="4"/>
          </w:tcPr>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本课程</w:t>
            </w:r>
            <w:r w:rsidRPr="00F62BA9">
              <w:rPr>
                <w:rFonts w:ascii="宋体" w:eastAsia="宋体" w:hAnsi="宋体"/>
                <w:b/>
                <w:sz w:val="21"/>
                <w:szCs w:val="21"/>
                <w:lang w:eastAsia="zh-CN"/>
              </w:rPr>
              <w:t>与学生核心能力培养之间的关联</w:t>
            </w:r>
            <w:r w:rsidRPr="00F62BA9">
              <w:rPr>
                <w:rFonts w:ascii="宋体" w:eastAsia="宋体" w:hAnsi="宋体" w:hint="eastAsia"/>
                <w:b/>
                <w:sz w:val="21"/>
                <w:szCs w:val="21"/>
                <w:lang w:eastAsia="zh-CN"/>
              </w:rPr>
              <w:t>(授课对象为理工科专业学生的课程填写此栏</w:t>
            </w:r>
            <w:r w:rsidRPr="00F62BA9">
              <w:rPr>
                <w:rFonts w:ascii="宋体" w:eastAsia="宋体" w:hAnsi="宋体"/>
                <w:b/>
                <w:sz w:val="21"/>
                <w:szCs w:val="21"/>
                <w:lang w:eastAsia="zh-CN"/>
              </w:rPr>
              <w:t>）：</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 xml:space="preserve">1. </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 xml:space="preserve">2. </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3.</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4.</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5.</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 xml:space="preserve">6. </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7</w:t>
            </w:r>
            <w:r w:rsidRPr="00F62BA9">
              <w:rPr>
                <w:rFonts w:ascii="宋体" w:eastAsia="宋体" w:hAnsi="宋体" w:hint="eastAsia"/>
                <w:b/>
                <w:sz w:val="21"/>
                <w:szCs w:val="21"/>
                <w:lang w:eastAsia="zh-CN"/>
              </w:rPr>
              <w:t>．</w:t>
            </w:r>
          </w:p>
          <w:p w:rsidR="00505E71" w:rsidRPr="00F62BA9" w:rsidRDefault="00505E71" w:rsidP="00DA3F4A">
            <w:pPr>
              <w:tabs>
                <w:tab w:val="left" w:pos="1440"/>
              </w:tabs>
              <w:spacing w:after="0" w:line="0" w:lineRule="atLeast"/>
              <w:outlineLvl w:val="0"/>
              <w:rPr>
                <w:rFonts w:ascii="宋体" w:eastAsia="宋体" w:hAnsi="宋体"/>
                <w:b/>
                <w:sz w:val="21"/>
                <w:szCs w:val="21"/>
                <w:lang w:eastAsia="zh-CN"/>
              </w:rPr>
            </w:pPr>
            <w:r w:rsidRPr="00F62BA9">
              <w:rPr>
                <w:rFonts w:ascii="宋体" w:eastAsia="宋体" w:hAnsi="宋体" w:hint="eastAsia"/>
                <w:b/>
                <w:sz w:val="21"/>
                <w:szCs w:val="21"/>
                <w:lang w:eastAsia="zh-CN"/>
              </w:rPr>
              <w:t>□核心能力</w:t>
            </w:r>
            <w:r w:rsidRPr="00F62BA9">
              <w:rPr>
                <w:rFonts w:ascii="宋体" w:eastAsia="宋体" w:hAnsi="宋体"/>
                <w:b/>
                <w:sz w:val="21"/>
                <w:szCs w:val="21"/>
                <w:lang w:eastAsia="zh-CN"/>
              </w:rPr>
              <w:t>8</w:t>
            </w:r>
            <w:r w:rsidRPr="00F62BA9">
              <w:rPr>
                <w:rFonts w:ascii="宋体" w:eastAsia="宋体" w:hAnsi="宋体" w:hint="eastAsia"/>
                <w:b/>
                <w:sz w:val="21"/>
                <w:szCs w:val="21"/>
                <w:lang w:eastAsia="zh-CN"/>
              </w:rPr>
              <w:t>．</w:t>
            </w:r>
          </w:p>
        </w:tc>
      </w:tr>
      <w:tr w:rsidR="00505E71" w:rsidRPr="002E27E1" w:rsidTr="00735FDE">
        <w:trPr>
          <w:trHeight w:val="340"/>
          <w:jc w:val="center"/>
        </w:trPr>
        <w:tc>
          <w:tcPr>
            <w:tcW w:w="9401" w:type="dxa"/>
            <w:gridSpan w:val="10"/>
            <w:shd w:val="clear" w:color="auto" w:fill="C0C0C0"/>
            <w:vAlign w:val="center"/>
          </w:tcPr>
          <w:p w:rsidR="00505E71" w:rsidRPr="00F62BA9" w:rsidRDefault="00505E71" w:rsidP="00DA3F4A">
            <w:pPr>
              <w:tabs>
                <w:tab w:val="left" w:pos="1440"/>
              </w:tabs>
              <w:spacing w:after="0" w:line="0" w:lineRule="atLeast"/>
              <w:jc w:val="center"/>
              <w:outlineLvl w:val="0"/>
              <w:rPr>
                <w:rFonts w:ascii="宋体" w:eastAsia="宋体" w:hAnsi="宋体"/>
                <w:b/>
                <w:sz w:val="21"/>
                <w:szCs w:val="21"/>
                <w:lang w:eastAsia="zh-CN"/>
              </w:rPr>
            </w:pPr>
            <w:r w:rsidRPr="00F62BA9">
              <w:rPr>
                <w:rFonts w:ascii="宋体" w:eastAsia="宋体" w:hAnsi="宋体" w:hint="eastAsia"/>
                <w:b/>
                <w:szCs w:val="21"/>
                <w:lang w:eastAsia="zh-CN"/>
              </w:rPr>
              <w:lastRenderedPageBreak/>
              <w:t>理论教学进程表</w:t>
            </w:r>
          </w:p>
        </w:tc>
      </w:tr>
      <w:tr w:rsidR="00505E71" w:rsidRPr="002E27E1" w:rsidTr="00505E71">
        <w:trPr>
          <w:trHeight w:val="340"/>
          <w:jc w:val="center"/>
        </w:trPr>
        <w:tc>
          <w:tcPr>
            <w:tcW w:w="741" w:type="dxa"/>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周次</w:t>
            </w:r>
            <w:proofErr w:type="spellEnd"/>
          </w:p>
        </w:tc>
        <w:tc>
          <w:tcPr>
            <w:tcW w:w="1683" w:type="dxa"/>
            <w:gridSpan w:val="2"/>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教学主题</w:t>
            </w:r>
            <w:proofErr w:type="spellEnd"/>
          </w:p>
        </w:tc>
        <w:tc>
          <w:tcPr>
            <w:tcW w:w="615" w:type="dxa"/>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教学时长</w:t>
            </w:r>
            <w:proofErr w:type="spellEnd"/>
          </w:p>
        </w:tc>
        <w:tc>
          <w:tcPr>
            <w:tcW w:w="4172" w:type="dxa"/>
            <w:gridSpan w:val="3"/>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教学的重点与难点</w:t>
            </w:r>
            <w:proofErr w:type="spellEnd"/>
          </w:p>
        </w:tc>
        <w:tc>
          <w:tcPr>
            <w:tcW w:w="1115" w:type="dxa"/>
            <w:gridSpan w:val="2"/>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教学方式</w:t>
            </w:r>
            <w:proofErr w:type="spellEnd"/>
          </w:p>
        </w:tc>
        <w:tc>
          <w:tcPr>
            <w:tcW w:w="1075" w:type="dxa"/>
            <w:tcMar>
              <w:left w:w="28" w:type="dxa"/>
              <w:right w:w="28" w:type="dxa"/>
            </w:tcMar>
            <w:vAlign w:val="center"/>
          </w:tcPr>
          <w:p w:rsidR="00505E71" w:rsidRPr="00F62BA9" w:rsidRDefault="00505E71" w:rsidP="00DA3F4A">
            <w:pPr>
              <w:spacing w:after="0" w:line="0" w:lineRule="atLeast"/>
              <w:jc w:val="center"/>
              <w:rPr>
                <w:rFonts w:ascii="宋体" w:eastAsia="宋体" w:hAnsi="宋体"/>
                <w:b/>
                <w:sz w:val="21"/>
                <w:szCs w:val="21"/>
              </w:rPr>
            </w:pPr>
            <w:proofErr w:type="spellStart"/>
            <w:r w:rsidRPr="00F62BA9">
              <w:rPr>
                <w:rFonts w:ascii="宋体" w:eastAsia="宋体" w:hAnsi="宋体" w:hint="eastAsia"/>
                <w:b/>
                <w:sz w:val="21"/>
                <w:szCs w:val="21"/>
              </w:rPr>
              <w:t>作业安排</w:t>
            </w:r>
            <w:proofErr w:type="spellEnd"/>
          </w:p>
        </w:tc>
      </w:tr>
      <w:tr w:rsidR="00505E71" w:rsidRPr="002E27E1" w:rsidTr="003B3305">
        <w:trPr>
          <w:trHeight w:val="340"/>
          <w:jc w:val="center"/>
        </w:trPr>
        <w:tc>
          <w:tcPr>
            <w:tcW w:w="741" w:type="dxa"/>
            <w:vAlign w:val="center"/>
          </w:tcPr>
          <w:p w:rsidR="00505E71" w:rsidRPr="00F62BA9" w:rsidRDefault="00505E71" w:rsidP="00DA3F4A">
            <w:pPr>
              <w:jc w:val="center"/>
              <w:rPr>
                <w:rFonts w:ascii="宋体" w:eastAsia="宋体" w:hAnsi="宋体"/>
                <w:sz w:val="21"/>
                <w:szCs w:val="21"/>
                <w:lang w:eastAsia="zh-CN"/>
              </w:rPr>
            </w:pPr>
            <w:r>
              <w:rPr>
                <w:rFonts w:ascii="宋体" w:eastAsia="宋体" w:hAnsi="宋体" w:hint="eastAsia"/>
                <w:sz w:val="21"/>
                <w:szCs w:val="21"/>
                <w:lang w:eastAsia="zh-CN"/>
              </w:rPr>
              <w:t>1</w:t>
            </w:r>
          </w:p>
        </w:tc>
        <w:tc>
          <w:tcPr>
            <w:tcW w:w="1683" w:type="dxa"/>
            <w:gridSpan w:val="2"/>
          </w:tcPr>
          <w:p w:rsidR="00505E71" w:rsidRPr="005B72E7" w:rsidRDefault="00505E71" w:rsidP="003B3305">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工作分析与设计导论</w:t>
            </w:r>
          </w:p>
        </w:tc>
        <w:tc>
          <w:tcPr>
            <w:tcW w:w="615" w:type="dxa"/>
            <w:vAlign w:val="center"/>
          </w:tcPr>
          <w:p w:rsidR="00505E71" w:rsidRPr="005B72E7" w:rsidRDefault="00505E71" w:rsidP="00DA3F4A">
            <w:pPr>
              <w:spacing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2</w:t>
            </w:r>
          </w:p>
        </w:tc>
        <w:tc>
          <w:tcPr>
            <w:tcW w:w="4172" w:type="dxa"/>
            <w:gridSpan w:val="3"/>
            <w:vAlign w:val="center"/>
          </w:tcPr>
          <w:p w:rsidR="00505E71" w:rsidRPr="00AD59DD" w:rsidRDefault="00505E71" w:rsidP="00DA3F4A">
            <w:pPr>
              <w:spacing w:after="0" w:line="360" w:lineRule="exact"/>
              <w:jc w:val="left"/>
              <w:rPr>
                <w:rFonts w:eastAsiaTheme="minorEastAsia"/>
                <w:sz w:val="21"/>
                <w:szCs w:val="21"/>
                <w:lang w:eastAsia="zh-CN"/>
              </w:rPr>
            </w:pPr>
            <w:r w:rsidRPr="00AD59DD">
              <w:rPr>
                <w:rFonts w:eastAsiaTheme="minorEastAsia"/>
                <w:sz w:val="21"/>
                <w:szCs w:val="21"/>
                <w:lang w:eastAsia="zh-CN"/>
              </w:rPr>
              <w:t>教学重点：</w:t>
            </w:r>
            <w:r>
              <w:rPr>
                <w:rFonts w:eastAsiaTheme="minorEastAsia" w:hint="eastAsia"/>
                <w:sz w:val="21"/>
                <w:szCs w:val="21"/>
                <w:lang w:eastAsia="zh-CN"/>
              </w:rPr>
              <w:t>工作分析与设计</w:t>
            </w:r>
            <w:r>
              <w:rPr>
                <w:rFonts w:eastAsiaTheme="minorEastAsia"/>
                <w:sz w:val="21"/>
                <w:szCs w:val="21"/>
                <w:lang w:eastAsia="zh-CN"/>
              </w:rPr>
              <w:t>在</w:t>
            </w:r>
            <w:r>
              <w:rPr>
                <w:rFonts w:eastAsiaTheme="minorEastAsia" w:hint="eastAsia"/>
                <w:sz w:val="21"/>
                <w:szCs w:val="21"/>
                <w:lang w:eastAsia="zh-CN"/>
              </w:rPr>
              <w:t>人力资源</w:t>
            </w:r>
            <w:r>
              <w:rPr>
                <w:rFonts w:eastAsiaTheme="minorEastAsia"/>
                <w:sz w:val="21"/>
                <w:szCs w:val="21"/>
                <w:lang w:eastAsia="zh-CN"/>
              </w:rPr>
              <w:t>管理中的角色；</w:t>
            </w:r>
            <w:r>
              <w:rPr>
                <w:rFonts w:eastAsiaTheme="minorEastAsia" w:hint="eastAsia"/>
                <w:sz w:val="21"/>
                <w:szCs w:val="21"/>
                <w:lang w:eastAsia="zh-CN"/>
              </w:rPr>
              <w:t>工作分析</w:t>
            </w:r>
            <w:r w:rsidR="003B3305">
              <w:rPr>
                <w:rFonts w:eastAsiaTheme="minorEastAsia" w:hint="eastAsia"/>
                <w:sz w:val="21"/>
                <w:szCs w:val="21"/>
                <w:lang w:eastAsia="zh-CN"/>
              </w:rPr>
              <w:t>是</w:t>
            </w:r>
            <w:r w:rsidRPr="00AD59DD">
              <w:rPr>
                <w:rFonts w:eastAsiaTheme="minorEastAsia"/>
                <w:sz w:val="21"/>
                <w:szCs w:val="21"/>
                <w:lang w:eastAsia="zh-CN"/>
              </w:rPr>
              <w:t>什么；为什么</w:t>
            </w:r>
            <w:r w:rsidR="003B3305">
              <w:rPr>
                <w:rFonts w:eastAsiaTheme="minorEastAsia" w:hint="eastAsia"/>
                <w:sz w:val="21"/>
                <w:szCs w:val="21"/>
                <w:lang w:eastAsia="zh-CN"/>
              </w:rPr>
              <w:t>要</w:t>
            </w:r>
            <w:r w:rsidRPr="00AD59DD">
              <w:rPr>
                <w:rFonts w:eastAsiaTheme="minorEastAsia"/>
                <w:sz w:val="21"/>
                <w:szCs w:val="21"/>
                <w:lang w:eastAsia="zh-CN"/>
              </w:rPr>
              <w:t>学？怎样学？</w:t>
            </w:r>
          </w:p>
          <w:p w:rsidR="00505E71" w:rsidRPr="005B72E7" w:rsidRDefault="00505E71" w:rsidP="00DA3F4A">
            <w:pPr>
              <w:snapToGrid w:val="0"/>
              <w:spacing w:after="0" w:line="360" w:lineRule="exact"/>
              <w:rPr>
                <w:rFonts w:ascii="宋体" w:eastAsia="宋体" w:hAnsi="宋体"/>
                <w:kern w:val="2"/>
                <w:sz w:val="21"/>
                <w:szCs w:val="21"/>
                <w:lang w:eastAsia="zh-CN"/>
              </w:rPr>
            </w:pPr>
            <w:r w:rsidRPr="00AD59DD">
              <w:rPr>
                <w:rFonts w:eastAsiaTheme="minorEastAsia"/>
                <w:sz w:val="21"/>
                <w:szCs w:val="21"/>
                <w:lang w:eastAsia="zh-CN"/>
              </w:rPr>
              <w:t>教学难点：</w:t>
            </w:r>
            <w:r>
              <w:rPr>
                <w:rFonts w:eastAsiaTheme="minorEastAsia" w:hint="eastAsia"/>
                <w:sz w:val="21"/>
                <w:szCs w:val="21"/>
                <w:lang w:eastAsia="zh-CN"/>
              </w:rPr>
              <w:t>工作分析的重要性</w:t>
            </w:r>
          </w:p>
        </w:tc>
        <w:tc>
          <w:tcPr>
            <w:tcW w:w="1115" w:type="dxa"/>
            <w:gridSpan w:val="2"/>
          </w:tcPr>
          <w:p w:rsidR="00505E71" w:rsidRPr="005B72E7" w:rsidRDefault="00505E71" w:rsidP="00DA3F4A">
            <w:pPr>
              <w:spacing w:line="360" w:lineRule="exact"/>
              <w:jc w:val="left"/>
              <w:rPr>
                <w:rFonts w:ascii="宋体" w:eastAsia="宋体" w:hAnsi="宋体"/>
                <w:kern w:val="2"/>
                <w:sz w:val="21"/>
                <w:szCs w:val="21"/>
                <w:lang w:eastAsia="zh-CN"/>
              </w:rPr>
            </w:pPr>
            <w:r w:rsidRPr="005B72E7">
              <w:rPr>
                <w:rFonts w:ascii="宋体" w:eastAsia="宋体" w:hAnsi="宋体" w:hint="eastAsia"/>
                <w:kern w:val="2"/>
                <w:sz w:val="21"/>
                <w:szCs w:val="21"/>
                <w:lang w:eastAsia="zh-CN"/>
              </w:rPr>
              <w:t>课堂讲授</w:t>
            </w:r>
          </w:p>
        </w:tc>
        <w:tc>
          <w:tcPr>
            <w:tcW w:w="1075" w:type="dxa"/>
          </w:tcPr>
          <w:p w:rsidR="00505E71" w:rsidRPr="005B72E7" w:rsidRDefault="00B757B8" w:rsidP="00B757B8">
            <w:pPr>
              <w:spacing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作业1</w:t>
            </w:r>
          </w:p>
        </w:tc>
      </w:tr>
      <w:tr w:rsidR="00505E71" w:rsidRPr="002E27E1" w:rsidTr="00505E71">
        <w:trPr>
          <w:trHeight w:val="340"/>
          <w:jc w:val="center"/>
        </w:trPr>
        <w:tc>
          <w:tcPr>
            <w:tcW w:w="741" w:type="dxa"/>
            <w:vAlign w:val="center"/>
          </w:tcPr>
          <w:p w:rsidR="00505E71" w:rsidRPr="00F62BA9" w:rsidRDefault="00505E71" w:rsidP="00DA3F4A">
            <w:pPr>
              <w:jc w:val="center"/>
              <w:rPr>
                <w:rFonts w:ascii="宋体" w:eastAsia="宋体" w:hAnsi="宋体"/>
                <w:sz w:val="21"/>
                <w:szCs w:val="21"/>
                <w:lang w:eastAsia="zh-CN"/>
              </w:rPr>
            </w:pPr>
            <w:r>
              <w:rPr>
                <w:rFonts w:ascii="宋体" w:eastAsia="宋体" w:hAnsi="宋体" w:hint="eastAsia"/>
                <w:sz w:val="21"/>
                <w:szCs w:val="21"/>
                <w:lang w:eastAsia="zh-CN"/>
              </w:rPr>
              <w:t>2</w:t>
            </w:r>
          </w:p>
        </w:tc>
        <w:tc>
          <w:tcPr>
            <w:tcW w:w="1683" w:type="dxa"/>
            <w:gridSpan w:val="2"/>
          </w:tcPr>
          <w:p w:rsidR="00505E71" w:rsidRPr="005B72E7" w:rsidRDefault="00505E71" w:rsidP="00DA3F4A">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工作分析概述</w:t>
            </w:r>
          </w:p>
        </w:tc>
        <w:tc>
          <w:tcPr>
            <w:tcW w:w="615" w:type="dxa"/>
            <w:vAlign w:val="center"/>
          </w:tcPr>
          <w:p w:rsidR="00505E71" w:rsidRPr="005B72E7" w:rsidRDefault="00505E71" w:rsidP="00DA3F4A">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2</w:t>
            </w:r>
          </w:p>
        </w:tc>
        <w:tc>
          <w:tcPr>
            <w:tcW w:w="4172" w:type="dxa"/>
            <w:gridSpan w:val="3"/>
          </w:tcPr>
          <w:p w:rsidR="00505E71" w:rsidRDefault="00505E71" w:rsidP="00DA3F4A">
            <w:pPr>
              <w:snapToGrid w:val="0"/>
              <w:spacing w:after="0" w:line="360" w:lineRule="exact"/>
              <w:rPr>
                <w:rFonts w:eastAsiaTheme="minorEastAsia"/>
                <w:sz w:val="21"/>
                <w:szCs w:val="21"/>
                <w:lang w:eastAsia="zh-CN"/>
              </w:rPr>
            </w:pPr>
            <w:r w:rsidRPr="00AD59DD">
              <w:rPr>
                <w:rFonts w:eastAsiaTheme="minorEastAsia"/>
                <w:sz w:val="21"/>
                <w:szCs w:val="21"/>
                <w:lang w:eastAsia="zh-CN"/>
              </w:rPr>
              <w:t>教学重点：</w:t>
            </w:r>
            <w:r>
              <w:rPr>
                <w:rFonts w:eastAsiaTheme="minorEastAsia" w:hint="eastAsia"/>
                <w:sz w:val="21"/>
                <w:szCs w:val="21"/>
                <w:lang w:eastAsia="zh-CN"/>
              </w:rPr>
              <w:t>工作分析的概念、性质与作用、结果与表现形式、历史与发展</w:t>
            </w:r>
          </w:p>
          <w:p w:rsidR="00505E71" w:rsidRPr="005B72E7" w:rsidRDefault="00505E71" w:rsidP="00DA3F4A">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教学</w:t>
            </w:r>
            <w:r>
              <w:rPr>
                <w:rFonts w:ascii="宋体" w:eastAsia="宋体" w:hAnsi="宋体" w:hint="eastAsia"/>
                <w:kern w:val="2"/>
                <w:sz w:val="21"/>
                <w:szCs w:val="21"/>
                <w:lang w:eastAsia="zh-CN"/>
              </w:rPr>
              <w:t>难</w:t>
            </w:r>
            <w:r w:rsidRPr="005B72E7">
              <w:rPr>
                <w:rFonts w:ascii="宋体" w:eastAsia="宋体" w:hAnsi="宋体" w:hint="eastAsia"/>
                <w:kern w:val="2"/>
                <w:sz w:val="21"/>
                <w:szCs w:val="21"/>
                <w:lang w:eastAsia="zh-CN"/>
              </w:rPr>
              <w:t xml:space="preserve">点: </w:t>
            </w:r>
            <w:r>
              <w:rPr>
                <w:rFonts w:ascii="宋体" w:eastAsia="宋体" w:hAnsi="宋体" w:hint="eastAsia"/>
                <w:kern w:val="2"/>
                <w:sz w:val="21"/>
                <w:szCs w:val="21"/>
                <w:lang w:eastAsia="zh-CN"/>
              </w:rPr>
              <w:t>工作分析各种表现形式</w:t>
            </w:r>
          </w:p>
        </w:tc>
        <w:tc>
          <w:tcPr>
            <w:tcW w:w="1115" w:type="dxa"/>
            <w:gridSpan w:val="2"/>
          </w:tcPr>
          <w:p w:rsidR="00505E71" w:rsidRPr="005B72E7" w:rsidRDefault="00505E71" w:rsidP="00DA3F4A">
            <w:pPr>
              <w:snapToGrid w:val="0"/>
              <w:spacing w:after="0" w:line="360" w:lineRule="exact"/>
              <w:rPr>
                <w:rFonts w:ascii="宋体" w:eastAsia="宋体" w:hAnsi="宋体"/>
                <w:kern w:val="2"/>
                <w:sz w:val="21"/>
                <w:szCs w:val="21"/>
                <w:lang w:eastAsia="zh-CN"/>
              </w:rPr>
            </w:pPr>
          </w:p>
        </w:tc>
        <w:tc>
          <w:tcPr>
            <w:tcW w:w="1075" w:type="dxa"/>
          </w:tcPr>
          <w:p w:rsidR="00505E71" w:rsidRPr="005B72E7" w:rsidRDefault="00505E71" w:rsidP="00DA3F4A">
            <w:pPr>
              <w:snapToGrid w:val="0"/>
              <w:spacing w:after="0" w:line="360" w:lineRule="exact"/>
              <w:rPr>
                <w:rFonts w:ascii="宋体" w:eastAsia="宋体" w:hAnsi="宋体"/>
                <w:kern w:val="2"/>
                <w:sz w:val="21"/>
                <w:szCs w:val="21"/>
                <w:lang w:eastAsia="zh-CN"/>
              </w:rPr>
            </w:pPr>
          </w:p>
        </w:tc>
      </w:tr>
      <w:tr w:rsidR="00505E71" w:rsidRPr="002E27E1" w:rsidTr="003B3305">
        <w:trPr>
          <w:trHeight w:val="340"/>
          <w:jc w:val="center"/>
        </w:trPr>
        <w:tc>
          <w:tcPr>
            <w:tcW w:w="741" w:type="dxa"/>
            <w:vAlign w:val="center"/>
          </w:tcPr>
          <w:p w:rsidR="00505E71" w:rsidRPr="00F62BA9" w:rsidRDefault="00505E71" w:rsidP="00DA3F4A">
            <w:pPr>
              <w:jc w:val="center"/>
              <w:rPr>
                <w:rFonts w:ascii="宋体" w:eastAsia="宋体" w:hAnsi="宋体"/>
                <w:sz w:val="21"/>
                <w:szCs w:val="21"/>
                <w:lang w:eastAsia="zh-CN"/>
              </w:rPr>
            </w:pPr>
            <w:r>
              <w:rPr>
                <w:rFonts w:ascii="宋体" w:eastAsia="宋体" w:hAnsi="宋体" w:hint="eastAsia"/>
                <w:sz w:val="21"/>
                <w:szCs w:val="21"/>
                <w:lang w:eastAsia="zh-CN"/>
              </w:rPr>
              <w:t>3</w:t>
            </w:r>
          </w:p>
        </w:tc>
        <w:tc>
          <w:tcPr>
            <w:tcW w:w="1683" w:type="dxa"/>
            <w:gridSpan w:val="2"/>
          </w:tcPr>
          <w:p w:rsidR="00505E71" w:rsidRPr="005B72E7" w:rsidRDefault="00505E71" w:rsidP="003B3305">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工作分析的内容与组织</w:t>
            </w:r>
          </w:p>
        </w:tc>
        <w:tc>
          <w:tcPr>
            <w:tcW w:w="615" w:type="dxa"/>
            <w:vAlign w:val="center"/>
          </w:tcPr>
          <w:p w:rsidR="00505E71" w:rsidRPr="005B72E7" w:rsidRDefault="00505E71" w:rsidP="00DA3F4A">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2</w:t>
            </w:r>
          </w:p>
        </w:tc>
        <w:tc>
          <w:tcPr>
            <w:tcW w:w="4172" w:type="dxa"/>
            <w:gridSpan w:val="3"/>
          </w:tcPr>
          <w:p w:rsidR="00505E71" w:rsidRDefault="00505E71" w:rsidP="00DA3F4A">
            <w:pPr>
              <w:snapToGrid w:val="0"/>
              <w:spacing w:after="0" w:line="360" w:lineRule="exact"/>
              <w:rPr>
                <w:rFonts w:eastAsiaTheme="minorEastAsia"/>
                <w:sz w:val="21"/>
                <w:szCs w:val="21"/>
                <w:lang w:eastAsia="zh-CN"/>
              </w:rPr>
            </w:pPr>
            <w:r w:rsidRPr="00AD59DD">
              <w:rPr>
                <w:rFonts w:eastAsiaTheme="minorEastAsia"/>
                <w:sz w:val="21"/>
                <w:szCs w:val="21"/>
                <w:lang w:eastAsia="zh-CN"/>
              </w:rPr>
              <w:t>教学重点：</w:t>
            </w:r>
            <w:r>
              <w:rPr>
                <w:rFonts w:eastAsiaTheme="minorEastAsia" w:hint="eastAsia"/>
                <w:sz w:val="21"/>
                <w:szCs w:val="21"/>
                <w:lang w:eastAsia="zh-CN"/>
              </w:rPr>
              <w:t>工作分析的具体内容、组织与实施</w:t>
            </w:r>
          </w:p>
          <w:p w:rsidR="00505E71" w:rsidRPr="005B72E7" w:rsidRDefault="00505E71" w:rsidP="00DA3F4A">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教学</w:t>
            </w:r>
            <w:r>
              <w:rPr>
                <w:rFonts w:ascii="宋体" w:eastAsia="宋体" w:hAnsi="宋体" w:hint="eastAsia"/>
                <w:kern w:val="2"/>
                <w:sz w:val="21"/>
                <w:szCs w:val="21"/>
                <w:lang w:eastAsia="zh-CN"/>
              </w:rPr>
              <w:t>难</w:t>
            </w:r>
            <w:r w:rsidRPr="005B72E7">
              <w:rPr>
                <w:rFonts w:ascii="宋体" w:eastAsia="宋体" w:hAnsi="宋体" w:hint="eastAsia"/>
                <w:kern w:val="2"/>
                <w:sz w:val="21"/>
                <w:szCs w:val="21"/>
                <w:lang w:eastAsia="zh-CN"/>
              </w:rPr>
              <w:t xml:space="preserve">点: </w:t>
            </w:r>
            <w:r>
              <w:rPr>
                <w:rFonts w:ascii="宋体" w:eastAsia="宋体" w:hAnsi="宋体" w:hint="eastAsia"/>
                <w:kern w:val="2"/>
                <w:sz w:val="21"/>
                <w:szCs w:val="21"/>
                <w:lang w:eastAsia="zh-CN"/>
              </w:rPr>
              <w:t>工作分析如何组织与实施</w:t>
            </w:r>
          </w:p>
        </w:tc>
        <w:tc>
          <w:tcPr>
            <w:tcW w:w="1115" w:type="dxa"/>
            <w:gridSpan w:val="2"/>
          </w:tcPr>
          <w:p w:rsidR="00505E71" w:rsidRPr="005B72E7" w:rsidRDefault="00505E71" w:rsidP="00DA3F4A">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课堂讲授案例分析</w:t>
            </w:r>
          </w:p>
        </w:tc>
        <w:tc>
          <w:tcPr>
            <w:tcW w:w="1075" w:type="dxa"/>
          </w:tcPr>
          <w:p w:rsidR="00505E71" w:rsidRPr="005B72E7" w:rsidRDefault="00B757B8" w:rsidP="00B757B8">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作业2</w:t>
            </w:r>
          </w:p>
        </w:tc>
      </w:tr>
      <w:tr w:rsidR="00505E71" w:rsidRPr="002E27E1" w:rsidTr="00505E71">
        <w:trPr>
          <w:trHeight w:val="340"/>
          <w:jc w:val="center"/>
        </w:trPr>
        <w:tc>
          <w:tcPr>
            <w:tcW w:w="741" w:type="dxa"/>
            <w:vAlign w:val="center"/>
          </w:tcPr>
          <w:p w:rsidR="00505E71" w:rsidRPr="00F62BA9" w:rsidRDefault="00505E71" w:rsidP="00F86CC2">
            <w:pPr>
              <w:jc w:val="center"/>
              <w:rPr>
                <w:rFonts w:ascii="宋体" w:eastAsia="宋体" w:hAnsi="宋体"/>
                <w:sz w:val="21"/>
                <w:szCs w:val="21"/>
                <w:lang w:eastAsia="zh-CN"/>
              </w:rPr>
            </w:pPr>
            <w:r>
              <w:rPr>
                <w:rFonts w:ascii="宋体" w:eastAsia="宋体" w:hAnsi="宋体" w:hint="eastAsia"/>
                <w:sz w:val="21"/>
                <w:szCs w:val="21"/>
                <w:lang w:eastAsia="zh-CN"/>
              </w:rPr>
              <w:t>4-</w:t>
            </w:r>
            <w:r w:rsidR="00F86CC2">
              <w:rPr>
                <w:rFonts w:ascii="宋体" w:eastAsia="宋体" w:hAnsi="宋体" w:hint="eastAsia"/>
                <w:sz w:val="21"/>
                <w:szCs w:val="21"/>
                <w:lang w:eastAsia="zh-CN"/>
              </w:rPr>
              <w:t>5</w:t>
            </w:r>
          </w:p>
        </w:tc>
        <w:tc>
          <w:tcPr>
            <w:tcW w:w="1683" w:type="dxa"/>
            <w:gridSpan w:val="2"/>
          </w:tcPr>
          <w:p w:rsidR="00505E71" w:rsidRPr="005B72E7" w:rsidRDefault="00505E71" w:rsidP="00DA3F4A">
            <w:pPr>
              <w:snapToGrid w:val="0"/>
              <w:spacing w:after="0" w:line="360" w:lineRule="exact"/>
              <w:rPr>
                <w:rFonts w:ascii="宋体" w:eastAsia="宋体" w:hAnsi="宋体"/>
                <w:kern w:val="2"/>
                <w:sz w:val="21"/>
                <w:szCs w:val="21"/>
                <w:lang w:eastAsia="zh-CN"/>
              </w:rPr>
            </w:pPr>
            <w:r w:rsidRPr="00F25AAD">
              <w:rPr>
                <w:rFonts w:ascii="宋体" w:eastAsia="宋体" w:hAnsi="宋体" w:hint="eastAsia"/>
                <w:kern w:val="2"/>
                <w:sz w:val="21"/>
                <w:szCs w:val="21"/>
                <w:lang w:eastAsia="zh-CN"/>
              </w:rPr>
              <w:t>工作分析方法</w:t>
            </w:r>
          </w:p>
        </w:tc>
        <w:tc>
          <w:tcPr>
            <w:tcW w:w="615" w:type="dxa"/>
            <w:vAlign w:val="center"/>
          </w:tcPr>
          <w:p w:rsidR="00505E71" w:rsidRPr="005B72E7" w:rsidRDefault="00505E71" w:rsidP="00DA3F4A">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4</w:t>
            </w:r>
          </w:p>
        </w:tc>
        <w:tc>
          <w:tcPr>
            <w:tcW w:w="4172" w:type="dxa"/>
            <w:gridSpan w:val="3"/>
          </w:tcPr>
          <w:p w:rsidR="00505E71" w:rsidRDefault="00505E71" w:rsidP="00DA3F4A">
            <w:pPr>
              <w:snapToGrid w:val="0"/>
              <w:spacing w:after="0" w:line="360" w:lineRule="exact"/>
              <w:rPr>
                <w:rFonts w:eastAsiaTheme="minorEastAsia"/>
                <w:sz w:val="21"/>
                <w:szCs w:val="21"/>
                <w:lang w:eastAsia="zh-CN"/>
              </w:rPr>
            </w:pPr>
            <w:r w:rsidRPr="00AD59DD">
              <w:rPr>
                <w:rFonts w:eastAsiaTheme="minorEastAsia"/>
                <w:sz w:val="21"/>
                <w:szCs w:val="21"/>
                <w:lang w:eastAsia="zh-CN"/>
              </w:rPr>
              <w:t>教学重点：</w:t>
            </w:r>
            <w:r>
              <w:rPr>
                <w:rFonts w:eastAsiaTheme="minorEastAsia" w:hint="eastAsia"/>
                <w:sz w:val="21"/>
                <w:szCs w:val="21"/>
                <w:lang w:eastAsia="zh-CN"/>
              </w:rPr>
              <w:t>工作分析的基本方法、</w:t>
            </w:r>
            <w:r w:rsidRPr="00F25AAD">
              <w:rPr>
                <w:rFonts w:eastAsiaTheme="minorEastAsia" w:hint="eastAsia"/>
                <w:sz w:val="21"/>
                <w:szCs w:val="21"/>
                <w:lang w:eastAsia="zh-CN"/>
              </w:rPr>
              <w:t>工作分析方法的选择和评价的依据。</w:t>
            </w:r>
            <w:r w:rsidRPr="00F25AAD">
              <w:rPr>
                <w:rFonts w:eastAsiaTheme="minorEastAsia" w:hint="eastAsia"/>
                <w:sz w:val="21"/>
                <w:szCs w:val="21"/>
                <w:lang w:eastAsia="zh-CN"/>
              </w:rPr>
              <w:t xml:space="preserve"> </w:t>
            </w:r>
          </w:p>
          <w:p w:rsidR="00505E71" w:rsidRPr="00F25AAD" w:rsidRDefault="00505E71" w:rsidP="00DA3F4A">
            <w:pPr>
              <w:snapToGrid w:val="0"/>
              <w:spacing w:after="0" w:line="360" w:lineRule="exact"/>
              <w:rPr>
                <w:rFonts w:eastAsiaTheme="minorEastAsia"/>
                <w:sz w:val="21"/>
                <w:szCs w:val="21"/>
                <w:lang w:eastAsia="zh-CN"/>
              </w:rPr>
            </w:pPr>
            <w:r w:rsidRPr="005B72E7">
              <w:rPr>
                <w:rFonts w:ascii="宋体" w:eastAsia="宋体" w:hAnsi="宋体" w:hint="eastAsia"/>
                <w:kern w:val="2"/>
                <w:sz w:val="21"/>
                <w:szCs w:val="21"/>
                <w:lang w:eastAsia="zh-CN"/>
              </w:rPr>
              <w:t>教学</w:t>
            </w:r>
            <w:r>
              <w:rPr>
                <w:rFonts w:ascii="宋体" w:eastAsia="宋体" w:hAnsi="宋体" w:hint="eastAsia"/>
                <w:kern w:val="2"/>
                <w:sz w:val="21"/>
                <w:szCs w:val="21"/>
                <w:lang w:eastAsia="zh-CN"/>
              </w:rPr>
              <w:t>难</w:t>
            </w:r>
            <w:r w:rsidRPr="005B72E7">
              <w:rPr>
                <w:rFonts w:ascii="宋体" w:eastAsia="宋体" w:hAnsi="宋体" w:hint="eastAsia"/>
                <w:kern w:val="2"/>
                <w:sz w:val="21"/>
                <w:szCs w:val="21"/>
                <w:lang w:eastAsia="zh-CN"/>
              </w:rPr>
              <w:t>点:</w:t>
            </w:r>
            <w:r>
              <w:rPr>
                <w:rFonts w:hint="eastAsia"/>
                <w:lang w:eastAsia="zh-CN"/>
              </w:rPr>
              <w:t xml:space="preserve"> </w:t>
            </w:r>
            <w:r w:rsidRPr="00F25AAD">
              <w:rPr>
                <w:rFonts w:ascii="宋体" w:eastAsia="宋体" w:hAnsi="宋体" w:hint="eastAsia"/>
                <w:kern w:val="2"/>
                <w:sz w:val="21"/>
                <w:szCs w:val="21"/>
                <w:lang w:eastAsia="zh-CN"/>
              </w:rPr>
              <w:t>工作分析方法的比较、评价与选择。</w:t>
            </w:r>
          </w:p>
        </w:tc>
        <w:tc>
          <w:tcPr>
            <w:tcW w:w="1115" w:type="dxa"/>
            <w:gridSpan w:val="2"/>
          </w:tcPr>
          <w:p w:rsidR="00505E71" w:rsidRPr="005B72E7" w:rsidRDefault="00505E71" w:rsidP="00DA3F4A">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课堂讲授案例分析</w:t>
            </w:r>
          </w:p>
        </w:tc>
        <w:tc>
          <w:tcPr>
            <w:tcW w:w="1075" w:type="dxa"/>
          </w:tcPr>
          <w:p w:rsidR="00505E71" w:rsidRPr="005B72E7" w:rsidRDefault="00505E71" w:rsidP="00DA3F4A">
            <w:pPr>
              <w:snapToGrid w:val="0"/>
              <w:spacing w:after="0" w:line="360" w:lineRule="exact"/>
              <w:rPr>
                <w:rFonts w:ascii="宋体" w:eastAsia="宋体" w:hAnsi="宋体"/>
                <w:kern w:val="2"/>
                <w:sz w:val="21"/>
                <w:szCs w:val="21"/>
                <w:lang w:eastAsia="zh-CN"/>
              </w:rPr>
            </w:pPr>
          </w:p>
        </w:tc>
      </w:tr>
      <w:tr w:rsidR="00505E71" w:rsidRPr="002E27E1" w:rsidTr="00505E71">
        <w:trPr>
          <w:trHeight w:val="340"/>
          <w:jc w:val="center"/>
        </w:trPr>
        <w:tc>
          <w:tcPr>
            <w:tcW w:w="741" w:type="dxa"/>
            <w:tcBorders>
              <w:bottom w:val="single" w:sz="4" w:space="0" w:color="auto"/>
            </w:tcBorders>
            <w:vAlign w:val="center"/>
          </w:tcPr>
          <w:p w:rsidR="00505E71" w:rsidRPr="00F62BA9" w:rsidRDefault="00505E71" w:rsidP="00F86CC2">
            <w:pPr>
              <w:jc w:val="center"/>
              <w:rPr>
                <w:rFonts w:ascii="宋体" w:eastAsia="宋体" w:hAnsi="宋体"/>
                <w:sz w:val="21"/>
                <w:szCs w:val="21"/>
                <w:lang w:eastAsia="zh-CN"/>
              </w:rPr>
            </w:pPr>
            <w:r>
              <w:rPr>
                <w:rFonts w:ascii="宋体" w:eastAsia="宋体" w:hAnsi="宋体" w:hint="eastAsia"/>
                <w:sz w:val="21"/>
                <w:szCs w:val="21"/>
                <w:lang w:eastAsia="zh-CN"/>
              </w:rPr>
              <w:t>7-</w:t>
            </w:r>
            <w:r w:rsidR="00F86CC2">
              <w:rPr>
                <w:rFonts w:ascii="宋体" w:eastAsia="宋体" w:hAnsi="宋体" w:hint="eastAsia"/>
                <w:sz w:val="21"/>
                <w:szCs w:val="21"/>
                <w:lang w:eastAsia="zh-CN"/>
              </w:rPr>
              <w:t>8</w:t>
            </w:r>
          </w:p>
        </w:tc>
        <w:tc>
          <w:tcPr>
            <w:tcW w:w="1683" w:type="dxa"/>
            <w:gridSpan w:val="2"/>
            <w:tcBorders>
              <w:bottom w:val="single" w:sz="4" w:space="0" w:color="auto"/>
            </w:tcBorders>
          </w:tcPr>
          <w:p w:rsidR="00505E71" w:rsidRPr="005B72E7" w:rsidRDefault="00505E71" w:rsidP="00DA3F4A">
            <w:pPr>
              <w:snapToGrid w:val="0"/>
              <w:spacing w:after="0" w:line="360" w:lineRule="exact"/>
              <w:rPr>
                <w:rFonts w:ascii="宋体" w:eastAsia="宋体" w:hAnsi="宋体"/>
                <w:kern w:val="2"/>
                <w:sz w:val="21"/>
                <w:szCs w:val="21"/>
                <w:lang w:eastAsia="zh-CN"/>
              </w:rPr>
            </w:pPr>
            <w:r w:rsidRPr="003A21BF">
              <w:rPr>
                <w:rFonts w:ascii="宋体" w:eastAsia="宋体" w:hAnsi="宋体" w:hint="eastAsia"/>
                <w:kern w:val="2"/>
                <w:sz w:val="21"/>
                <w:szCs w:val="21"/>
                <w:lang w:eastAsia="zh-CN"/>
              </w:rPr>
              <w:t>工作分析的成果及其编制实务</w:t>
            </w:r>
          </w:p>
        </w:tc>
        <w:tc>
          <w:tcPr>
            <w:tcW w:w="615" w:type="dxa"/>
            <w:tcBorders>
              <w:bottom w:val="single" w:sz="4" w:space="0" w:color="auto"/>
            </w:tcBorders>
            <w:vAlign w:val="center"/>
          </w:tcPr>
          <w:p w:rsidR="00505E71" w:rsidRPr="005B72E7" w:rsidRDefault="00505E71" w:rsidP="00DA3F4A">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4</w:t>
            </w:r>
          </w:p>
        </w:tc>
        <w:tc>
          <w:tcPr>
            <w:tcW w:w="4172" w:type="dxa"/>
            <w:gridSpan w:val="3"/>
            <w:tcBorders>
              <w:bottom w:val="single" w:sz="4" w:space="0" w:color="auto"/>
            </w:tcBorders>
          </w:tcPr>
          <w:p w:rsidR="00505E71" w:rsidRDefault="00505E71" w:rsidP="00DA3F4A">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教学重点:</w:t>
            </w:r>
            <w:r w:rsidRPr="003A21BF">
              <w:rPr>
                <w:rFonts w:ascii="宋体" w:eastAsia="宋体" w:hAnsi="宋体" w:hint="eastAsia"/>
                <w:kern w:val="2"/>
                <w:sz w:val="21"/>
                <w:szCs w:val="21"/>
                <w:lang w:eastAsia="zh-CN"/>
              </w:rPr>
              <w:t>工作说明书的编制原则</w:t>
            </w:r>
            <w:r>
              <w:rPr>
                <w:rFonts w:ascii="宋体" w:eastAsia="宋体" w:hAnsi="宋体" w:hint="eastAsia"/>
                <w:kern w:val="2"/>
                <w:sz w:val="21"/>
                <w:szCs w:val="21"/>
                <w:lang w:eastAsia="zh-CN"/>
              </w:rPr>
              <w:t>、</w:t>
            </w:r>
            <w:r w:rsidRPr="003A21BF">
              <w:rPr>
                <w:rFonts w:ascii="宋体" w:eastAsia="宋体" w:hAnsi="宋体" w:hint="eastAsia"/>
                <w:kern w:val="2"/>
                <w:sz w:val="21"/>
                <w:szCs w:val="21"/>
                <w:lang w:eastAsia="zh-CN"/>
              </w:rPr>
              <w:t>编制工作说明书的步骤、问题与策略。</w:t>
            </w:r>
            <w:r w:rsidRPr="005B72E7">
              <w:rPr>
                <w:rFonts w:ascii="宋体" w:eastAsia="宋体" w:hAnsi="宋体" w:hint="eastAsia"/>
                <w:kern w:val="2"/>
                <w:sz w:val="21"/>
                <w:szCs w:val="21"/>
                <w:lang w:eastAsia="zh-CN"/>
              </w:rPr>
              <w:t> </w:t>
            </w:r>
          </w:p>
          <w:p w:rsidR="00505E71" w:rsidRPr="005B72E7" w:rsidRDefault="00505E71" w:rsidP="00DA3F4A">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教学难点:</w:t>
            </w:r>
            <w:r>
              <w:rPr>
                <w:rFonts w:hint="eastAsia"/>
                <w:lang w:eastAsia="zh-CN"/>
              </w:rPr>
              <w:t xml:space="preserve"> </w:t>
            </w:r>
            <w:r w:rsidRPr="003A21BF">
              <w:rPr>
                <w:rFonts w:ascii="宋体" w:eastAsia="宋体" w:hAnsi="宋体" w:hint="eastAsia"/>
                <w:kern w:val="2"/>
                <w:sz w:val="21"/>
                <w:szCs w:val="21"/>
                <w:lang w:eastAsia="zh-CN"/>
              </w:rPr>
              <w:t>编制工作说明书的步骤、问题与策略。</w:t>
            </w:r>
          </w:p>
        </w:tc>
        <w:tc>
          <w:tcPr>
            <w:tcW w:w="1115" w:type="dxa"/>
            <w:gridSpan w:val="2"/>
            <w:tcBorders>
              <w:bottom w:val="single" w:sz="4" w:space="0" w:color="auto"/>
            </w:tcBorders>
          </w:tcPr>
          <w:p w:rsidR="00505E71" w:rsidRPr="005B72E7" w:rsidRDefault="00505E71" w:rsidP="00505E71">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课堂讲授与研讨</w:t>
            </w:r>
          </w:p>
        </w:tc>
        <w:tc>
          <w:tcPr>
            <w:tcW w:w="1075" w:type="dxa"/>
            <w:tcBorders>
              <w:bottom w:val="single" w:sz="4" w:space="0" w:color="auto"/>
            </w:tcBorders>
          </w:tcPr>
          <w:p w:rsidR="00505E71" w:rsidRPr="005B72E7" w:rsidRDefault="00B757B8" w:rsidP="00B757B8">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作业3</w:t>
            </w:r>
          </w:p>
        </w:tc>
      </w:tr>
      <w:tr w:rsidR="00505E71" w:rsidRPr="002E27E1" w:rsidTr="00505E71">
        <w:trPr>
          <w:trHeight w:val="340"/>
          <w:jc w:val="center"/>
        </w:trPr>
        <w:tc>
          <w:tcPr>
            <w:tcW w:w="741" w:type="dxa"/>
            <w:tcBorders>
              <w:bottom w:val="single" w:sz="4" w:space="0" w:color="auto"/>
            </w:tcBorders>
            <w:vAlign w:val="center"/>
          </w:tcPr>
          <w:p w:rsidR="00505E71" w:rsidRPr="00F62BA9" w:rsidRDefault="00505E71" w:rsidP="00F86CC2">
            <w:pPr>
              <w:jc w:val="center"/>
              <w:rPr>
                <w:rFonts w:ascii="宋体" w:eastAsia="宋体" w:hAnsi="宋体"/>
                <w:sz w:val="21"/>
                <w:szCs w:val="21"/>
                <w:lang w:eastAsia="zh-CN"/>
              </w:rPr>
            </w:pPr>
            <w:r>
              <w:rPr>
                <w:rFonts w:ascii="宋体" w:eastAsia="宋体" w:hAnsi="宋体" w:hint="eastAsia"/>
                <w:sz w:val="21"/>
                <w:szCs w:val="21"/>
                <w:lang w:eastAsia="zh-CN"/>
              </w:rPr>
              <w:t>10-</w:t>
            </w:r>
            <w:r w:rsidR="00F86CC2">
              <w:rPr>
                <w:rFonts w:ascii="宋体" w:eastAsia="宋体" w:hAnsi="宋体" w:hint="eastAsia"/>
                <w:sz w:val="21"/>
                <w:szCs w:val="21"/>
                <w:lang w:eastAsia="zh-CN"/>
              </w:rPr>
              <w:t>11</w:t>
            </w:r>
          </w:p>
        </w:tc>
        <w:tc>
          <w:tcPr>
            <w:tcW w:w="1683" w:type="dxa"/>
            <w:gridSpan w:val="2"/>
            <w:tcBorders>
              <w:bottom w:val="single" w:sz="4" w:space="0" w:color="auto"/>
            </w:tcBorders>
          </w:tcPr>
          <w:p w:rsidR="00505E71" w:rsidRPr="005B72E7" w:rsidRDefault="00505E71" w:rsidP="00DA3F4A">
            <w:pPr>
              <w:snapToGrid w:val="0"/>
              <w:spacing w:after="0" w:line="360" w:lineRule="exact"/>
              <w:rPr>
                <w:rFonts w:ascii="宋体" w:eastAsia="宋体" w:hAnsi="宋体"/>
                <w:kern w:val="2"/>
                <w:sz w:val="21"/>
                <w:szCs w:val="21"/>
                <w:lang w:eastAsia="zh-CN"/>
              </w:rPr>
            </w:pPr>
            <w:r w:rsidRPr="003A21BF">
              <w:rPr>
                <w:rFonts w:ascii="宋体" w:eastAsia="宋体" w:hAnsi="宋体" w:hint="eastAsia"/>
                <w:kern w:val="2"/>
                <w:sz w:val="21"/>
                <w:szCs w:val="21"/>
                <w:lang w:eastAsia="zh-CN"/>
              </w:rPr>
              <w:t>组织分析与设计</w:t>
            </w:r>
          </w:p>
        </w:tc>
        <w:tc>
          <w:tcPr>
            <w:tcW w:w="615" w:type="dxa"/>
            <w:tcBorders>
              <w:bottom w:val="single" w:sz="4" w:space="0" w:color="auto"/>
            </w:tcBorders>
            <w:vAlign w:val="center"/>
          </w:tcPr>
          <w:p w:rsidR="00505E71" w:rsidRPr="005B72E7" w:rsidRDefault="00505E71" w:rsidP="00DA3F4A">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4</w:t>
            </w:r>
          </w:p>
        </w:tc>
        <w:tc>
          <w:tcPr>
            <w:tcW w:w="4172" w:type="dxa"/>
            <w:gridSpan w:val="3"/>
            <w:tcBorders>
              <w:bottom w:val="single" w:sz="4" w:space="0" w:color="auto"/>
            </w:tcBorders>
          </w:tcPr>
          <w:p w:rsidR="00505E71" w:rsidRDefault="00505E71" w:rsidP="00DA3F4A">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教学重点:</w:t>
            </w:r>
            <w:r w:rsidRPr="003A21BF">
              <w:rPr>
                <w:rFonts w:ascii="宋体" w:eastAsia="宋体" w:hAnsi="宋体" w:hint="eastAsia"/>
                <w:kern w:val="2"/>
                <w:sz w:val="21"/>
                <w:szCs w:val="21"/>
                <w:lang w:eastAsia="zh-CN"/>
              </w:rPr>
              <w:t>组织设计的依据和步骤、常见的组织结构类型及其适用条件、团队的特点、类型和建设方法</w:t>
            </w:r>
            <w:r>
              <w:rPr>
                <w:rFonts w:ascii="宋体" w:eastAsia="宋体" w:hAnsi="宋体" w:hint="eastAsia"/>
                <w:kern w:val="2"/>
                <w:sz w:val="21"/>
                <w:szCs w:val="21"/>
                <w:lang w:eastAsia="zh-CN"/>
              </w:rPr>
              <w:t>。</w:t>
            </w:r>
          </w:p>
          <w:p w:rsidR="00505E71" w:rsidRPr="005B72E7" w:rsidRDefault="00505E71" w:rsidP="00DA3F4A">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教学难点:</w:t>
            </w:r>
            <w:r w:rsidRPr="003A21BF">
              <w:rPr>
                <w:rFonts w:ascii="宋体" w:eastAsia="宋体" w:hAnsi="宋体" w:hint="eastAsia"/>
                <w:kern w:val="2"/>
                <w:sz w:val="21"/>
                <w:szCs w:val="21"/>
                <w:lang w:eastAsia="zh-CN"/>
              </w:rPr>
              <w:t>组织结构设计的原则、依据和步骤；团队的特点、类型和团队建设的步骤。</w:t>
            </w:r>
          </w:p>
        </w:tc>
        <w:tc>
          <w:tcPr>
            <w:tcW w:w="1115" w:type="dxa"/>
            <w:gridSpan w:val="2"/>
            <w:tcBorders>
              <w:bottom w:val="single" w:sz="4" w:space="0" w:color="auto"/>
            </w:tcBorders>
          </w:tcPr>
          <w:p w:rsidR="00505E71" w:rsidRPr="005B72E7" w:rsidRDefault="00505E71" w:rsidP="00DA3F4A">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课堂讲授与研讨、案例分析</w:t>
            </w:r>
          </w:p>
        </w:tc>
        <w:tc>
          <w:tcPr>
            <w:tcW w:w="1075" w:type="dxa"/>
            <w:tcBorders>
              <w:bottom w:val="single" w:sz="4" w:space="0" w:color="auto"/>
            </w:tcBorders>
          </w:tcPr>
          <w:p w:rsidR="00505E71" w:rsidRPr="005B72E7" w:rsidRDefault="00505E71" w:rsidP="00DA3F4A">
            <w:pPr>
              <w:snapToGrid w:val="0"/>
              <w:spacing w:after="0" w:line="360" w:lineRule="exact"/>
              <w:rPr>
                <w:rFonts w:ascii="宋体" w:eastAsia="宋体" w:hAnsi="宋体"/>
                <w:kern w:val="2"/>
                <w:sz w:val="21"/>
                <w:szCs w:val="21"/>
                <w:lang w:eastAsia="zh-CN"/>
              </w:rPr>
            </w:pPr>
          </w:p>
        </w:tc>
      </w:tr>
      <w:tr w:rsidR="00505E71" w:rsidRPr="002E27E1" w:rsidTr="00505E71">
        <w:trPr>
          <w:trHeight w:val="340"/>
          <w:jc w:val="center"/>
        </w:trPr>
        <w:tc>
          <w:tcPr>
            <w:tcW w:w="741" w:type="dxa"/>
            <w:tcBorders>
              <w:top w:val="single" w:sz="4" w:space="0" w:color="auto"/>
              <w:left w:val="single" w:sz="4" w:space="0" w:color="auto"/>
              <w:bottom w:val="single" w:sz="4" w:space="0" w:color="auto"/>
              <w:right w:val="single" w:sz="4" w:space="0" w:color="auto"/>
            </w:tcBorders>
            <w:vAlign w:val="center"/>
          </w:tcPr>
          <w:p w:rsidR="00505E71" w:rsidRPr="00F62BA9" w:rsidRDefault="00505E71" w:rsidP="00F86CC2">
            <w:pPr>
              <w:jc w:val="center"/>
              <w:rPr>
                <w:rFonts w:ascii="宋体" w:eastAsia="宋体" w:hAnsi="宋体"/>
                <w:sz w:val="21"/>
                <w:szCs w:val="21"/>
                <w:lang w:eastAsia="zh-CN"/>
              </w:rPr>
            </w:pPr>
            <w:r>
              <w:rPr>
                <w:rFonts w:ascii="宋体" w:eastAsia="宋体" w:hAnsi="宋体" w:hint="eastAsia"/>
                <w:sz w:val="21"/>
                <w:szCs w:val="21"/>
                <w:lang w:eastAsia="zh-CN"/>
              </w:rPr>
              <w:t>13-1</w:t>
            </w:r>
            <w:r w:rsidR="00F86CC2">
              <w:rPr>
                <w:rFonts w:ascii="宋体" w:eastAsia="宋体" w:hAnsi="宋体" w:hint="eastAsia"/>
                <w:sz w:val="21"/>
                <w:szCs w:val="21"/>
                <w:lang w:eastAsia="zh-CN"/>
              </w:rPr>
              <w:t>4</w:t>
            </w:r>
          </w:p>
        </w:tc>
        <w:tc>
          <w:tcPr>
            <w:tcW w:w="1683" w:type="dxa"/>
            <w:gridSpan w:val="2"/>
            <w:tcBorders>
              <w:top w:val="single" w:sz="4" w:space="0" w:color="auto"/>
              <w:left w:val="single" w:sz="4" w:space="0" w:color="auto"/>
              <w:bottom w:val="single" w:sz="4" w:space="0" w:color="auto"/>
              <w:right w:val="single" w:sz="4" w:space="0" w:color="auto"/>
            </w:tcBorders>
          </w:tcPr>
          <w:p w:rsidR="00505E71" w:rsidRPr="005B72E7" w:rsidRDefault="00505E71" w:rsidP="00DA3F4A">
            <w:pPr>
              <w:snapToGrid w:val="0"/>
              <w:spacing w:after="0" w:line="360" w:lineRule="exact"/>
              <w:rPr>
                <w:rFonts w:ascii="宋体" w:eastAsia="宋体" w:hAnsi="宋体"/>
                <w:kern w:val="2"/>
                <w:sz w:val="21"/>
                <w:szCs w:val="21"/>
                <w:lang w:eastAsia="zh-CN"/>
              </w:rPr>
            </w:pPr>
            <w:r w:rsidRPr="003A21BF">
              <w:rPr>
                <w:rFonts w:ascii="宋体" w:eastAsia="宋体" w:hAnsi="宋体" w:hint="eastAsia"/>
                <w:kern w:val="2"/>
                <w:sz w:val="21"/>
                <w:szCs w:val="21"/>
                <w:lang w:eastAsia="zh-CN"/>
              </w:rPr>
              <w:t>岗位分析与设计</w:t>
            </w:r>
          </w:p>
        </w:tc>
        <w:tc>
          <w:tcPr>
            <w:tcW w:w="615" w:type="dxa"/>
            <w:tcBorders>
              <w:top w:val="single" w:sz="4" w:space="0" w:color="auto"/>
              <w:left w:val="single" w:sz="4" w:space="0" w:color="auto"/>
              <w:bottom w:val="single" w:sz="4" w:space="0" w:color="auto"/>
              <w:right w:val="single" w:sz="4" w:space="0" w:color="auto"/>
            </w:tcBorders>
            <w:vAlign w:val="center"/>
          </w:tcPr>
          <w:p w:rsidR="00505E71" w:rsidRPr="005B72E7" w:rsidRDefault="00505E71" w:rsidP="00DA3F4A">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4</w:t>
            </w:r>
          </w:p>
        </w:tc>
        <w:tc>
          <w:tcPr>
            <w:tcW w:w="4172" w:type="dxa"/>
            <w:gridSpan w:val="3"/>
            <w:tcBorders>
              <w:top w:val="single" w:sz="4" w:space="0" w:color="auto"/>
              <w:left w:val="single" w:sz="4" w:space="0" w:color="auto"/>
              <w:bottom w:val="single" w:sz="4" w:space="0" w:color="auto"/>
              <w:right w:val="single" w:sz="4" w:space="0" w:color="auto"/>
            </w:tcBorders>
          </w:tcPr>
          <w:p w:rsidR="00505E71" w:rsidRDefault="00505E71" w:rsidP="00DA3F4A">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教学重点:</w:t>
            </w:r>
            <w:r w:rsidRPr="003A21BF">
              <w:rPr>
                <w:rFonts w:ascii="宋体" w:eastAsia="宋体" w:hAnsi="宋体" w:hint="eastAsia"/>
                <w:kern w:val="2"/>
                <w:sz w:val="21"/>
                <w:szCs w:val="21"/>
                <w:lang w:eastAsia="zh-CN"/>
              </w:rPr>
              <w:t>业务流程的调整及部门优化</w:t>
            </w:r>
            <w:r>
              <w:rPr>
                <w:rFonts w:ascii="宋体" w:eastAsia="宋体" w:hAnsi="宋体" w:hint="eastAsia"/>
                <w:kern w:val="2"/>
                <w:sz w:val="21"/>
                <w:szCs w:val="21"/>
                <w:lang w:eastAsia="zh-CN"/>
              </w:rPr>
              <w:t>、</w:t>
            </w:r>
            <w:r w:rsidRPr="003A21BF">
              <w:rPr>
                <w:rFonts w:ascii="宋体" w:eastAsia="宋体" w:hAnsi="宋体" w:hint="eastAsia"/>
                <w:kern w:val="2"/>
                <w:sz w:val="21"/>
                <w:szCs w:val="21"/>
                <w:lang w:eastAsia="zh-CN"/>
              </w:rPr>
              <w:t>工作岗位及企业岗位的分类</w:t>
            </w:r>
            <w:r>
              <w:rPr>
                <w:rFonts w:ascii="宋体" w:eastAsia="宋体" w:hAnsi="宋体" w:hint="eastAsia"/>
                <w:kern w:val="2"/>
                <w:sz w:val="21"/>
                <w:szCs w:val="21"/>
                <w:lang w:eastAsia="zh-CN"/>
              </w:rPr>
              <w:t>、</w:t>
            </w:r>
            <w:r w:rsidRPr="003A21BF">
              <w:rPr>
                <w:rFonts w:ascii="宋体" w:eastAsia="宋体" w:hAnsi="宋体" w:hint="eastAsia"/>
                <w:kern w:val="2"/>
                <w:sz w:val="21"/>
                <w:szCs w:val="21"/>
                <w:lang w:eastAsia="zh-CN"/>
              </w:rPr>
              <w:t>岗位设计的原则、理论和方法。</w:t>
            </w:r>
          </w:p>
          <w:p w:rsidR="00505E71" w:rsidRPr="005B72E7" w:rsidRDefault="00505E71" w:rsidP="00DA3F4A">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教学难点:</w:t>
            </w:r>
            <w:r w:rsidRPr="003A21BF">
              <w:rPr>
                <w:rFonts w:ascii="宋体" w:eastAsia="宋体" w:hAnsi="宋体" w:hint="eastAsia"/>
                <w:kern w:val="2"/>
                <w:sz w:val="21"/>
                <w:szCs w:val="21"/>
                <w:lang w:eastAsia="zh-CN"/>
              </w:rPr>
              <w:t>业务流程的类型及分析步骤，业务流程的调整与优化，以及部门、岗位职能的调整；岗位设置原则及岗位设置表的编制。</w:t>
            </w:r>
          </w:p>
        </w:tc>
        <w:tc>
          <w:tcPr>
            <w:tcW w:w="1115" w:type="dxa"/>
            <w:gridSpan w:val="2"/>
            <w:tcBorders>
              <w:top w:val="single" w:sz="4" w:space="0" w:color="auto"/>
              <w:left w:val="single" w:sz="4" w:space="0" w:color="auto"/>
              <w:bottom w:val="single" w:sz="4" w:space="0" w:color="auto"/>
              <w:right w:val="single" w:sz="4" w:space="0" w:color="auto"/>
            </w:tcBorders>
          </w:tcPr>
          <w:p w:rsidR="00505E71" w:rsidRPr="005B72E7" w:rsidRDefault="00505E71" w:rsidP="00DA3F4A">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 xml:space="preserve"> </w:t>
            </w:r>
          </w:p>
          <w:p w:rsidR="00505E71" w:rsidRPr="005B72E7" w:rsidRDefault="00505E71" w:rsidP="00DA3F4A">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课堂讲授与研讨</w:t>
            </w:r>
          </w:p>
        </w:tc>
        <w:tc>
          <w:tcPr>
            <w:tcW w:w="1075" w:type="dxa"/>
            <w:tcBorders>
              <w:top w:val="single" w:sz="4" w:space="0" w:color="auto"/>
              <w:left w:val="single" w:sz="4" w:space="0" w:color="auto"/>
              <w:bottom w:val="single" w:sz="4" w:space="0" w:color="auto"/>
              <w:right w:val="single" w:sz="4" w:space="0" w:color="auto"/>
            </w:tcBorders>
            <w:vAlign w:val="center"/>
          </w:tcPr>
          <w:p w:rsidR="00505E71" w:rsidRPr="005B72E7" w:rsidRDefault="00505E71" w:rsidP="00DA3F4A">
            <w:pPr>
              <w:snapToGrid w:val="0"/>
              <w:spacing w:after="0" w:line="360" w:lineRule="exact"/>
              <w:rPr>
                <w:rFonts w:ascii="宋体" w:eastAsia="宋体" w:hAnsi="宋体"/>
                <w:kern w:val="2"/>
                <w:sz w:val="21"/>
                <w:szCs w:val="21"/>
                <w:lang w:eastAsia="zh-CN"/>
              </w:rPr>
            </w:pPr>
          </w:p>
        </w:tc>
      </w:tr>
      <w:tr w:rsidR="00505E71" w:rsidRPr="002E27E1" w:rsidTr="00505E71">
        <w:trPr>
          <w:trHeight w:val="340"/>
          <w:jc w:val="center"/>
        </w:trPr>
        <w:tc>
          <w:tcPr>
            <w:tcW w:w="741" w:type="dxa"/>
            <w:tcBorders>
              <w:top w:val="single" w:sz="4" w:space="0" w:color="auto"/>
              <w:left w:val="single" w:sz="4" w:space="0" w:color="auto"/>
              <w:bottom w:val="single" w:sz="4" w:space="0" w:color="auto"/>
              <w:right w:val="single" w:sz="4" w:space="0" w:color="auto"/>
            </w:tcBorders>
            <w:vAlign w:val="center"/>
          </w:tcPr>
          <w:p w:rsidR="00505E71" w:rsidRPr="00F62BA9" w:rsidRDefault="00505E71" w:rsidP="00DA3F4A">
            <w:pPr>
              <w:jc w:val="center"/>
              <w:rPr>
                <w:rFonts w:ascii="宋体" w:eastAsia="宋体" w:hAnsi="宋体"/>
                <w:sz w:val="21"/>
                <w:szCs w:val="21"/>
                <w:lang w:eastAsia="zh-CN"/>
              </w:rPr>
            </w:pPr>
            <w:r>
              <w:rPr>
                <w:rFonts w:ascii="宋体" w:eastAsia="宋体" w:hAnsi="宋体" w:hint="eastAsia"/>
                <w:sz w:val="21"/>
                <w:szCs w:val="21"/>
                <w:lang w:eastAsia="zh-CN"/>
              </w:rPr>
              <w:t>16-17</w:t>
            </w:r>
          </w:p>
        </w:tc>
        <w:tc>
          <w:tcPr>
            <w:tcW w:w="1683" w:type="dxa"/>
            <w:gridSpan w:val="2"/>
            <w:tcBorders>
              <w:top w:val="single" w:sz="4" w:space="0" w:color="auto"/>
              <w:left w:val="single" w:sz="4" w:space="0" w:color="auto"/>
              <w:bottom w:val="single" w:sz="4" w:space="0" w:color="auto"/>
              <w:right w:val="single" w:sz="4" w:space="0" w:color="auto"/>
            </w:tcBorders>
          </w:tcPr>
          <w:p w:rsidR="00505E71" w:rsidRPr="005B72E7" w:rsidRDefault="00505E71" w:rsidP="00DA3F4A">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工作评价与应用</w:t>
            </w:r>
          </w:p>
        </w:tc>
        <w:tc>
          <w:tcPr>
            <w:tcW w:w="615" w:type="dxa"/>
            <w:tcBorders>
              <w:top w:val="single" w:sz="4" w:space="0" w:color="auto"/>
              <w:left w:val="single" w:sz="4" w:space="0" w:color="auto"/>
              <w:bottom w:val="single" w:sz="4" w:space="0" w:color="auto"/>
              <w:right w:val="single" w:sz="4" w:space="0" w:color="auto"/>
            </w:tcBorders>
            <w:vAlign w:val="center"/>
          </w:tcPr>
          <w:p w:rsidR="00505E71" w:rsidRPr="005B72E7" w:rsidRDefault="00505E71" w:rsidP="00DA3F4A">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4</w:t>
            </w:r>
          </w:p>
        </w:tc>
        <w:tc>
          <w:tcPr>
            <w:tcW w:w="4172" w:type="dxa"/>
            <w:gridSpan w:val="3"/>
            <w:tcBorders>
              <w:top w:val="single" w:sz="4" w:space="0" w:color="auto"/>
              <w:left w:val="single" w:sz="4" w:space="0" w:color="auto"/>
              <w:bottom w:val="single" w:sz="4" w:space="0" w:color="auto"/>
              <w:right w:val="single" w:sz="4" w:space="0" w:color="auto"/>
            </w:tcBorders>
          </w:tcPr>
          <w:p w:rsidR="00AB64D0" w:rsidRDefault="00505E71" w:rsidP="00AB64D0">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教学重点:</w:t>
            </w:r>
            <w:r w:rsidR="00AB64D0">
              <w:rPr>
                <w:rFonts w:ascii="宋体" w:eastAsia="宋体" w:hAnsi="宋体" w:hint="eastAsia"/>
                <w:kern w:val="2"/>
                <w:sz w:val="21"/>
                <w:szCs w:val="21"/>
                <w:lang w:eastAsia="zh-CN"/>
              </w:rPr>
              <w:t>工作评价概述、工作评价的方法与技术、应用。</w:t>
            </w:r>
          </w:p>
          <w:p w:rsidR="00505E71" w:rsidRPr="005B72E7" w:rsidRDefault="00505E71" w:rsidP="00AB64D0">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教学难点:</w:t>
            </w:r>
            <w:r w:rsidR="00AB64D0">
              <w:rPr>
                <w:rFonts w:ascii="宋体" w:eastAsia="宋体" w:hAnsi="宋体" w:hint="eastAsia"/>
                <w:kern w:val="2"/>
                <w:sz w:val="21"/>
                <w:szCs w:val="21"/>
                <w:lang w:eastAsia="zh-CN"/>
              </w:rPr>
              <w:t xml:space="preserve"> 工作评价的方法与技术</w:t>
            </w:r>
          </w:p>
        </w:tc>
        <w:tc>
          <w:tcPr>
            <w:tcW w:w="1115" w:type="dxa"/>
            <w:gridSpan w:val="2"/>
            <w:tcBorders>
              <w:top w:val="single" w:sz="4" w:space="0" w:color="auto"/>
              <w:left w:val="single" w:sz="4" w:space="0" w:color="auto"/>
              <w:bottom w:val="single" w:sz="4" w:space="0" w:color="auto"/>
              <w:right w:val="single" w:sz="4" w:space="0" w:color="auto"/>
            </w:tcBorders>
          </w:tcPr>
          <w:p w:rsidR="00505E71" w:rsidRPr="005B72E7" w:rsidRDefault="00505E71" w:rsidP="00DA3F4A">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课堂讲授与研讨</w:t>
            </w:r>
          </w:p>
        </w:tc>
        <w:tc>
          <w:tcPr>
            <w:tcW w:w="1075" w:type="dxa"/>
            <w:tcBorders>
              <w:top w:val="single" w:sz="4" w:space="0" w:color="auto"/>
              <w:left w:val="single" w:sz="4" w:space="0" w:color="auto"/>
              <w:bottom w:val="single" w:sz="4" w:space="0" w:color="auto"/>
              <w:right w:val="single" w:sz="4" w:space="0" w:color="auto"/>
            </w:tcBorders>
            <w:vAlign w:val="center"/>
          </w:tcPr>
          <w:p w:rsidR="00505E71" w:rsidRPr="005B72E7" w:rsidRDefault="00505E71" w:rsidP="00DA3F4A">
            <w:pPr>
              <w:snapToGrid w:val="0"/>
              <w:spacing w:after="0" w:line="360" w:lineRule="exact"/>
              <w:rPr>
                <w:rFonts w:ascii="宋体" w:eastAsia="宋体" w:hAnsi="宋体"/>
                <w:kern w:val="2"/>
                <w:sz w:val="21"/>
                <w:szCs w:val="21"/>
                <w:lang w:eastAsia="zh-CN"/>
              </w:rPr>
            </w:pPr>
          </w:p>
        </w:tc>
      </w:tr>
      <w:tr w:rsidR="00505E71" w:rsidRPr="002E27E1" w:rsidTr="00505E71">
        <w:trPr>
          <w:trHeight w:val="340"/>
          <w:jc w:val="center"/>
        </w:trPr>
        <w:tc>
          <w:tcPr>
            <w:tcW w:w="741" w:type="dxa"/>
            <w:tcBorders>
              <w:top w:val="single" w:sz="4" w:space="0" w:color="auto"/>
              <w:left w:val="single" w:sz="4" w:space="0" w:color="auto"/>
              <w:bottom w:val="single" w:sz="4" w:space="0" w:color="auto"/>
              <w:right w:val="single" w:sz="4" w:space="0" w:color="auto"/>
            </w:tcBorders>
            <w:vAlign w:val="center"/>
          </w:tcPr>
          <w:p w:rsidR="00505E71" w:rsidRPr="00F62BA9" w:rsidRDefault="00505E71" w:rsidP="00DA3F4A">
            <w:pPr>
              <w:jc w:val="center"/>
              <w:rPr>
                <w:rFonts w:ascii="宋体" w:eastAsia="宋体" w:hAnsi="宋体"/>
                <w:sz w:val="21"/>
                <w:szCs w:val="21"/>
                <w:lang w:eastAsia="zh-CN"/>
              </w:rPr>
            </w:pPr>
            <w:r>
              <w:rPr>
                <w:rFonts w:ascii="宋体" w:eastAsia="宋体" w:hAnsi="宋体" w:hint="eastAsia"/>
                <w:sz w:val="21"/>
                <w:szCs w:val="21"/>
                <w:lang w:eastAsia="zh-CN"/>
              </w:rPr>
              <w:t>18</w:t>
            </w:r>
          </w:p>
        </w:tc>
        <w:tc>
          <w:tcPr>
            <w:tcW w:w="1683" w:type="dxa"/>
            <w:gridSpan w:val="2"/>
            <w:tcBorders>
              <w:top w:val="single" w:sz="4" w:space="0" w:color="auto"/>
              <w:left w:val="single" w:sz="4" w:space="0" w:color="auto"/>
              <w:bottom w:val="single" w:sz="4" w:space="0" w:color="auto"/>
              <w:right w:val="single" w:sz="4" w:space="0" w:color="auto"/>
            </w:tcBorders>
          </w:tcPr>
          <w:p w:rsidR="00505E71" w:rsidRPr="005B72E7" w:rsidRDefault="00505E71" w:rsidP="00DA3F4A">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复习</w:t>
            </w:r>
          </w:p>
        </w:tc>
        <w:tc>
          <w:tcPr>
            <w:tcW w:w="615" w:type="dxa"/>
            <w:tcBorders>
              <w:top w:val="single" w:sz="4" w:space="0" w:color="auto"/>
              <w:left w:val="single" w:sz="4" w:space="0" w:color="auto"/>
              <w:bottom w:val="single" w:sz="4" w:space="0" w:color="auto"/>
              <w:right w:val="single" w:sz="4" w:space="0" w:color="auto"/>
            </w:tcBorders>
            <w:vAlign w:val="center"/>
          </w:tcPr>
          <w:p w:rsidR="00505E71" w:rsidRPr="005B72E7" w:rsidRDefault="00505E71" w:rsidP="00DA3F4A">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2</w:t>
            </w:r>
          </w:p>
        </w:tc>
        <w:tc>
          <w:tcPr>
            <w:tcW w:w="4172" w:type="dxa"/>
            <w:gridSpan w:val="3"/>
            <w:tcBorders>
              <w:top w:val="single" w:sz="4" w:space="0" w:color="auto"/>
              <w:left w:val="single" w:sz="4" w:space="0" w:color="auto"/>
              <w:bottom w:val="single" w:sz="4" w:space="0" w:color="auto"/>
              <w:right w:val="single" w:sz="4" w:space="0" w:color="auto"/>
            </w:tcBorders>
          </w:tcPr>
          <w:p w:rsidR="00505E71" w:rsidRPr="005B72E7" w:rsidRDefault="00505E71" w:rsidP="00DA3F4A">
            <w:pPr>
              <w:snapToGrid w:val="0"/>
              <w:spacing w:after="0" w:line="360" w:lineRule="exact"/>
              <w:rPr>
                <w:rFonts w:ascii="宋体" w:eastAsia="宋体" w:hAnsi="宋体"/>
                <w:kern w:val="2"/>
                <w:sz w:val="21"/>
                <w:szCs w:val="21"/>
                <w:lang w:eastAsia="zh-CN"/>
              </w:rPr>
            </w:pPr>
            <w:r>
              <w:rPr>
                <w:rFonts w:ascii="宋体" w:eastAsia="宋体" w:hAnsi="宋体" w:hint="eastAsia"/>
                <w:kern w:val="2"/>
                <w:sz w:val="21"/>
                <w:szCs w:val="21"/>
                <w:lang w:eastAsia="zh-CN"/>
              </w:rPr>
              <w:t>对所学内容进行梳理、复习、答疑</w:t>
            </w:r>
          </w:p>
        </w:tc>
        <w:tc>
          <w:tcPr>
            <w:tcW w:w="1115" w:type="dxa"/>
            <w:gridSpan w:val="2"/>
            <w:tcBorders>
              <w:top w:val="single" w:sz="4" w:space="0" w:color="auto"/>
              <w:left w:val="single" w:sz="4" w:space="0" w:color="auto"/>
              <w:bottom w:val="single" w:sz="4" w:space="0" w:color="auto"/>
              <w:right w:val="single" w:sz="4" w:space="0" w:color="auto"/>
            </w:tcBorders>
          </w:tcPr>
          <w:p w:rsidR="00505E71" w:rsidRPr="005B72E7" w:rsidRDefault="00505E71" w:rsidP="00DA3F4A">
            <w:pPr>
              <w:snapToGrid w:val="0"/>
              <w:spacing w:after="0" w:line="360" w:lineRule="exact"/>
              <w:rPr>
                <w:rFonts w:ascii="宋体" w:eastAsia="宋体" w:hAnsi="宋体"/>
                <w:kern w:val="2"/>
                <w:sz w:val="21"/>
                <w:szCs w:val="21"/>
                <w:lang w:eastAsia="zh-CN"/>
              </w:rPr>
            </w:pPr>
            <w:r w:rsidRPr="005B72E7">
              <w:rPr>
                <w:rFonts w:ascii="宋体" w:eastAsia="宋体" w:hAnsi="宋体" w:hint="eastAsia"/>
                <w:kern w:val="2"/>
                <w:sz w:val="21"/>
                <w:szCs w:val="21"/>
                <w:lang w:eastAsia="zh-CN"/>
              </w:rPr>
              <w:t>课堂讲授</w:t>
            </w:r>
          </w:p>
        </w:tc>
        <w:tc>
          <w:tcPr>
            <w:tcW w:w="1075" w:type="dxa"/>
            <w:tcBorders>
              <w:top w:val="single" w:sz="4" w:space="0" w:color="auto"/>
              <w:left w:val="single" w:sz="4" w:space="0" w:color="auto"/>
              <w:bottom w:val="single" w:sz="4" w:space="0" w:color="auto"/>
              <w:right w:val="single" w:sz="4" w:space="0" w:color="auto"/>
            </w:tcBorders>
            <w:vAlign w:val="center"/>
          </w:tcPr>
          <w:p w:rsidR="00505E71" w:rsidRPr="005B72E7" w:rsidRDefault="00505E71" w:rsidP="00DA3F4A">
            <w:pPr>
              <w:snapToGrid w:val="0"/>
              <w:spacing w:after="0" w:line="360" w:lineRule="exact"/>
              <w:rPr>
                <w:rFonts w:ascii="宋体" w:eastAsia="宋体" w:hAnsi="宋体"/>
                <w:kern w:val="2"/>
                <w:sz w:val="21"/>
                <w:szCs w:val="21"/>
                <w:lang w:eastAsia="zh-CN"/>
              </w:rPr>
            </w:pPr>
          </w:p>
        </w:tc>
      </w:tr>
      <w:tr w:rsidR="00505E71" w:rsidRPr="002E27E1" w:rsidTr="00505E71">
        <w:trPr>
          <w:trHeight w:val="340"/>
          <w:jc w:val="center"/>
        </w:trPr>
        <w:tc>
          <w:tcPr>
            <w:tcW w:w="2424" w:type="dxa"/>
            <w:gridSpan w:val="3"/>
            <w:tcBorders>
              <w:top w:val="single" w:sz="4" w:space="0" w:color="auto"/>
            </w:tcBorders>
            <w:vAlign w:val="center"/>
          </w:tcPr>
          <w:p w:rsidR="00505E71" w:rsidRPr="002E27E1" w:rsidRDefault="00505E71" w:rsidP="00061F27">
            <w:pPr>
              <w:spacing w:after="0" w:line="0" w:lineRule="atLeast"/>
              <w:jc w:val="right"/>
              <w:rPr>
                <w:rFonts w:ascii="宋体" w:eastAsia="宋体" w:hAnsi="宋体"/>
                <w:sz w:val="21"/>
                <w:szCs w:val="21"/>
              </w:rPr>
            </w:pPr>
            <w:proofErr w:type="spellStart"/>
            <w:r w:rsidRPr="002E27E1">
              <w:rPr>
                <w:rFonts w:ascii="宋体" w:eastAsia="宋体" w:hAnsi="宋体" w:hint="eastAsia"/>
                <w:b/>
                <w:sz w:val="21"/>
                <w:szCs w:val="21"/>
              </w:rPr>
              <w:t>合计</w:t>
            </w:r>
            <w:proofErr w:type="spellEnd"/>
            <w:r w:rsidRPr="002E27E1">
              <w:rPr>
                <w:rFonts w:ascii="宋体" w:eastAsia="宋体" w:hAnsi="宋体" w:hint="eastAsia"/>
                <w:b/>
                <w:sz w:val="21"/>
                <w:szCs w:val="21"/>
              </w:rPr>
              <w:t>：</w:t>
            </w:r>
          </w:p>
        </w:tc>
        <w:tc>
          <w:tcPr>
            <w:tcW w:w="615" w:type="dxa"/>
            <w:tcBorders>
              <w:top w:val="single" w:sz="4" w:space="0" w:color="auto"/>
            </w:tcBorders>
            <w:vAlign w:val="center"/>
          </w:tcPr>
          <w:p w:rsidR="00505E71" w:rsidRPr="002E27E1" w:rsidRDefault="00505E71"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28</w:t>
            </w:r>
          </w:p>
        </w:tc>
        <w:tc>
          <w:tcPr>
            <w:tcW w:w="4172" w:type="dxa"/>
            <w:gridSpan w:val="3"/>
            <w:tcBorders>
              <w:top w:val="single" w:sz="4" w:space="0" w:color="auto"/>
            </w:tcBorders>
            <w:vAlign w:val="center"/>
          </w:tcPr>
          <w:p w:rsidR="00505E71" w:rsidRPr="002E27E1" w:rsidRDefault="00505E71" w:rsidP="00061F27">
            <w:pPr>
              <w:spacing w:after="0" w:line="0" w:lineRule="atLeast"/>
              <w:rPr>
                <w:rFonts w:ascii="宋体" w:eastAsia="宋体" w:hAnsi="宋体"/>
                <w:sz w:val="21"/>
                <w:szCs w:val="21"/>
              </w:rPr>
            </w:pPr>
          </w:p>
        </w:tc>
        <w:tc>
          <w:tcPr>
            <w:tcW w:w="1115" w:type="dxa"/>
            <w:gridSpan w:val="2"/>
            <w:tcBorders>
              <w:top w:val="single" w:sz="4" w:space="0" w:color="auto"/>
            </w:tcBorders>
            <w:vAlign w:val="center"/>
          </w:tcPr>
          <w:p w:rsidR="00505E71" w:rsidRPr="002E27E1" w:rsidRDefault="00505E71" w:rsidP="00061F27">
            <w:pPr>
              <w:spacing w:after="0" w:line="0" w:lineRule="atLeast"/>
              <w:rPr>
                <w:rFonts w:ascii="宋体" w:eastAsia="宋体" w:hAnsi="宋体"/>
                <w:sz w:val="21"/>
                <w:szCs w:val="21"/>
              </w:rPr>
            </w:pPr>
          </w:p>
        </w:tc>
        <w:tc>
          <w:tcPr>
            <w:tcW w:w="1075" w:type="dxa"/>
            <w:tcBorders>
              <w:top w:val="single" w:sz="4" w:space="0" w:color="auto"/>
            </w:tcBorders>
            <w:vAlign w:val="center"/>
          </w:tcPr>
          <w:p w:rsidR="00505E71" w:rsidRPr="002E27E1" w:rsidRDefault="00505E71" w:rsidP="00061F27">
            <w:pPr>
              <w:spacing w:after="0" w:line="0" w:lineRule="atLeast"/>
              <w:rPr>
                <w:rFonts w:ascii="宋体" w:eastAsia="宋体" w:hAnsi="宋体"/>
                <w:sz w:val="21"/>
                <w:szCs w:val="21"/>
              </w:rPr>
            </w:pPr>
          </w:p>
        </w:tc>
      </w:tr>
      <w:tr w:rsidR="00505E71" w:rsidRPr="002E27E1" w:rsidTr="00735FDE">
        <w:trPr>
          <w:trHeight w:val="340"/>
          <w:jc w:val="center"/>
        </w:trPr>
        <w:tc>
          <w:tcPr>
            <w:tcW w:w="9401" w:type="dxa"/>
            <w:gridSpan w:val="10"/>
            <w:shd w:val="clear" w:color="auto" w:fill="C0C0C0"/>
            <w:vAlign w:val="center"/>
          </w:tcPr>
          <w:p w:rsidR="00505E71" w:rsidRPr="002E27E1" w:rsidRDefault="00505E71" w:rsidP="00061F27">
            <w:pPr>
              <w:tabs>
                <w:tab w:val="left" w:pos="1440"/>
              </w:tabs>
              <w:spacing w:after="0" w:line="0" w:lineRule="atLeast"/>
              <w:jc w:val="center"/>
              <w:outlineLvl w:val="0"/>
              <w:rPr>
                <w:rFonts w:ascii="宋体" w:eastAsia="宋体" w:hAnsi="宋体"/>
                <w:sz w:val="21"/>
                <w:szCs w:val="21"/>
                <w:lang w:eastAsia="zh-CN"/>
              </w:rPr>
            </w:pPr>
            <w:r w:rsidRPr="002E27E1">
              <w:rPr>
                <w:rFonts w:ascii="宋体" w:eastAsia="宋体" w:hAnsi="宋体" w:hint="eastAsia"/>
                <w:b/>
                <w:szCs w:val="21"/>
                <w:lang w:eastAsia="zh-CN"/>
              </w:rPr>
              <w:lastRenderedPageBreak/>
              <w:t>实践教学进程表</w:t>
            </w:r>
          </w:p>
        </w:tc>
      </w:tr>
      <w:tr w:rsidR="00505E71" w:rsidRPr="002E27E1" w:rsidTr="00505E71">
        <w:trPr>
          <w:trHeight w:val="340"/>
          <w:jc w:val="center"/>
        </w:trPr>
        <w:tc>
          <w:tcPr>
            <w:tcW w:w="741" w:type="dxa"/>
            <w:tcMar>
              <w:left w:w="28" w:type="dxa"/>
              <w:right w:w="28" w:type="dxa"/>
            </w:tcMar>
            <w:vAlign w:val="center"/>
          </w:tcPr>
          <w:p w:rsidR="00505E71" w:rsidRPr="002E27E1" w:rsidRDefault="00505E71"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周次</w:t>
            </w:r>
            <w:proofErr w:type="spellEnd"/>
          </w:p>
        </w:tc>
        <w:tc>
          <w:tcPr>
            <w:tcW w:w="1683" w:type="dxa"/>
            <w:gridSpan w:val="2"/>
            <w:tcMar>
              <w:left w:w="28" w:type="dxa"/>
              <w:right w:w="28" w:type="dxa"/>
            </w:tcMar>
            <w:vAlign w:val="center"/>
          </w:tcPr>
          <w:p w:rsidR="00505E71" w:rsidRPr="002E27E1" w:rsidRDefault="00505E71"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实验项目名称</w:t>
            </w:r>
            <w:proofErr w:type="spellEnd"/>
          </w:p>
        </w:tc>
        <w:tc>
          <w:tcPr>
            <w:tcW w:w="615" w:type="dxa"/>
            <w:tcMar>
              <w:left w:w="28" w:type="dxa"/>
              <w:right w:w="28" w:type="dxa"/>
            </w:tcMar>
            <w:vAlign w:val="center"/>
          </w:tcPr>
          <w:p w:rsidR="00505E71" w:rsidRPr="002E27E1" w:rsidRDefault="00505E71"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学时</w:t>
            </w:r>
            <w:proofErr w:type="spellEnd"/>
          </w:p>
        </w:tc>
        <w:tc>
          <w:tcPr>
            <w:tcW w:w="3119" w:type="dxa"/>
            <w:gridSpan w:val="2"/>
            <w:tcMar>
              <w:left w:w="28" w:type="dxa"/>
              <w:right w:w="28" w:type="dxa"/>
            </w:tcMar>
            <w:vAlign w:val="center"/>
          </w:tcPr>
          <w:p w:rsidR="00505E71" w:rsidRPr="002E27E1" w:rsidRDefault="00505E71"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重点与难点</w:t>
            </w:r>
            <w:proofErr w:type="spellEnd"/>
          </w:p>
        </w:tc>
        <w:tc>
          <w:tcPr>
            <w:tcW w:w="1053" w:type="dxa"/>
            <w:tcMar>
              <w:left w:w="28" w:type="dxa"/>
              <w:right w:w="28" w:type="dxa"/>
            </w:tcMar>
            <w:vAlign w:val="center"/>
          </w:tcPr>
          <w:p w:rsidR="00505E71" w:rsidRPr="002E27E1" w:rsidRDefault="00505E71" w:rsidP="00061F27">
            <w:pPr>
              <w:spacing w:after="0" w:line="0" w:lineRule="atLeast"/>
              <w:jc w:val="center"/>
              <w:rPr>
                <w:rFonts w:ascii="宋体" w:eastAsia="宋体" w:hAnsi="宋体"/>
                <w:b/>
                <w:sz w:val="21"/>
                <w:szCs w:val="21"/>
                <w:lang w:eastAsia="zh-CN"/>
              </w:rPr>
            </w:pPr>
            <w:r w:rsidRPr="002E27E1">
              <w:rPr>
                <w:rFonts w:ascii="宋体" w:eastAsia="宋体" w:hAnsi="宋体" w:hint="eastAsia"/>
                <w:b/>
                <w:sz w:val="21"/>
                <w:szCs w:val="21"/>
                <w:lang w:eastAsia="zh-CN"/>
              </w:rPr>
              <w:t>项目类型（验证/综合/设计）</w:t>
            </w:r>
          </w:p>
        </w:tc>
        <w:tc>
          <w:tcPr>
            <w:tcW w:w="2190" w:type="dxa"/>
            <w:gridSpan w:val="3"/>
            <w:tcMar>
              <w:left w:w="28" w:type="dxa"/>
              <w:right w:w="28" w:type="dxa"/>
            </w:tcMar>
            <w:vAlign w:val="center"/>
          </w:tcPr>
          <w:p w:rsidR="00505E71" w:rsidRPr="002E27E1" w:rsidRDefault="00505E71"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教学</w:t>
            </w:r>
            <w:proofErr w:type="spellEnd"/>
          </w:p>
          <w:p w:rsidR="00505E71" w:rsidRPr="002E27E1" w:rsidRDefault="00505E71"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方式</w:t>
            </w:r>
            <w:proofErr w:type="spellEnd"/>
          </w:p>
        </w:tc>
      </w:tr>
      <w:tr w:rsidR="00B757B8" w:rsidRPr="002E27E1" w:rsidTr="004B2EFD">
        <w:trPr>
          <w:trHeight w:val="340"/>
          <w:jc w:val="center"/>
        </w:trPr>
        <w:tc>
          <w:tcPr>
            <w:tcW w:w="741" w:type="dxa"/>
            <w:vAlign w:val="center"/>
          </w:tcPr>
          <w:p w:rsidR="00B757B8" w:rsidRPr="002E27E1" w:rsidRDefault="00B757B8" w:rsidP="00F86CC2">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6</w:t>
            </w:r>
          </w:p>
        </w:tc>
        <w:tc>
          <w:tcPr>
            <w:tcW w:w="1683" w:type="dxa"/>
            <w:gridSpan w:val="2"/>
          </w:tcPr>
          <w:p w:rsidR="00B757B8" w:rsidRPr="005B72E7" w:rsidRDefault="00B757B8" w:rsidP="00DA3F4A">
            <w:pPr>
              <w:snapToGrid w:val="0"/>
              <w:spacing w:after="0" w:line="360" w:lineRule="exact"/>
              <w:rPr>
                <w:rFonts w:ascii="宋体" w:eastAsia="宋体" w:hAnsi="宋体"/>
                <w:kern w:val="2"/>
                <w:sz w:val="21"/>
                <w:szCs w:val="21"/>
                <w:lang w:eastAsia="zh-CN"/>
              </w:rPr>
            </w:pPr>
            <w:r w:rsidRPr="00F25AAD">
              <w:rPr>
                <w:rFonts w:ascii="宋体" w:eastAsia="宋体" w:hAnsi="宋体" w:hint="eastAsia"/>
                <w:kern w:val="2"/>
                <w:sz w:val="21"/>
                <w:szCs w:val="21"/>
                <w:lang w:eastAsia="zh-CN"/>
              </w:rPr>
              <w:t>工作分析方法</w:t>
            </w:r>
            <w:r w:rsidR="00F86CC2">
              <w:rPr>
                <w:rFonts w:ascii="宋体" w:eastAsia="宋体" w:hAnsi="宋体" w:hint="eastAsia"/>
                <w:kern w:val="2"/>
                <w:sz w:val="21"/>
                <w:szCs w:val="21"/>
                <w:lang w:eastAsia="zh-CN"/>
              </w:rPr>
              <w:t>选择</w:t>
            </w:r>
          </w:p>
        </w:tc>
        <w:tc>
          <w:tcPr>
            <w:tcW w:w="615" w:type="dxa"/>
            <w:vAlign w:val="center"/>
          </w:tcPr>
          <w:p w:rsidR="00B757B8" w:rsidRPr="002E27E1" w:rsidRDefault="00B757B8" w:rsidP="00F86CC2">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2</w:t>
            </w:r>
          </w:p>
        </w:tc>
        <w:tc>
          <w:tcPr>
            <w:tcW w:w="3119" w:type="dxa"/>
            <w:gridSpan w:val="2"/>
            <w:vAlign w:val="center"/>
          </w:tcPr>
          <w:p w:rsidR="00B757B8" w:rsidRPr="002E27E1" w:rsidRDefault="00B757B8" w:rsidP="00B757B8">
            <w:pPr>
              <w:spacing w:after="0" w:line="0" w:lineRule="atLeast"/>
              <w:rPr>
                <w:rFonts w:ascii="宋体" w:eastAsia="宋体" w:hAnsi="宋体"/>
                <w:sz w:val="21"/>
                <w:szCs w:val="21"/>
                <w:lang w:eastAsia="zh-CN"/>
              </w:rPr>
            </w:pPr>
            <w:r w:rsidRPr="00AD59DD">
              <w:rPr>
                <w:rFonts w:eastAsiaTheme="minorEastAsia"/>
                <w:sz w:val="21"/>
                <w:szCs w:val="21"/>
                <w:lang w:eastAsia="zh-CN"/>
              </w:rPr>
              <w:t>运用</w:t>
            </w:r>
            <w:r>
              <w:rPr>
                <w:rFonts w:eastAsiaTheme="minorEastAsia" w:hint="eastAsia"/>
                <w:sz w:val="21"/>
                <w:szCs w:val="21"/>
                <w:lang w:eastAsia="zh-CN"/>
              </w:rPr>
              <w:t>所学的工作</w:t>
            </w:r>
            <w:r w:rsidRPr="00AD59DD">
              <w:rPr>
                <w:rFonts w:eastAsiaTheme="minorEastAsia"/>
                <w:sz w:val="21"/>
                <w:szCs w:val="21"/>
                <w:lang w:eastAsia="zh-CN"/>
              </w:rPr>
              <w:t>分析</w:t>
            </w:r>
            <w:r>
              <w:rPr>
                <w:rFonts w:eastAsiaTheme="minorEastAsia" w:hint="eastAsia"/>
                <w:sz w:val="21"/>
                <w:szCs w:val="21"/>
                <w:lang w:eastAsia="zh-CN"/>
              </w:rPr>
              <w:t>方法对不同企业的工作分析方案选择适当的工作分析方法</w:t>
            </w:r>
          </w:p>
        </w:tc>
        <w:tc>
          <w:tcPr>
            <w:tcW w:w="1053" w:type="dxa"/>
            <w:vAlign w:val="center"/>
          </w:tcPr>
          <w:p w:rsidR="00B757B8" w:rsidRPr="00AD59DD" w:rsidRDefault="00B757B8" w:rsidP="00DA3F4A">
            <w:pPr>
              <w:spacing w:after="0" w:line="360" w:lineRule="exact"/>
              <w:jc w:val="left"/>
              <w:rPr>
                <w:rFonts w:eastAsiaTheme="minorEastAsia"/>
                <w:sz w:val="21"/>
                <w:szCs w:val="21"/>
                <w:lang w:eastAsia="zh-CN"/>
              </w:rPr>
            </w:pPr>
            <w:r w:rsidRPr="00AD59DD">
              <w:rPr>
                <w:rFonts w:eastAsiaTheme="minorEastAsia"/>
                <w:sz w:val="21"/>
                <w:szCs w:val="21"/>
                <w:lang w:eastAsia="zh-CN"/>
              </w:rPr>
              <w:t>综合</w:t>
            </w:r>
          </w:p>
        </w:tc>
        <w:tc>
          <w:tcPr>
            <w:tcW w:w="2190" w:type="dxa"/>
            <w:gridSpan w:val="3"/>
            <w:vAlign w:val="center"/>
          </w:tcPr>
          <w:p w:rsidR="00B757B8" w:rsidRPr="00AD59DD" w:rsidRDefault="00B757B8" w:rsidP="00DA3F4A">
            <w:pPr>
              <w:spacing w:after="0" w:line="360" w:lineRule="exact"/>
              <w:jc w:val="left"/>
              <w:rPr>
                <w:rFonts w:eastAsiaTheme="minorEastAsia"/>
                <w:sz w:val="21"/>
                <w:szCs w:val="21"/>
                <w:lang w:eastAsia="zh-CN"/>
              </w:rPr>
            </w:pPr>
            <w:r w:rsidRPr="00AD59DD">
              <w:rPr>
                <w:rFonts w:eastAsiaTheme="minorEastAsia" w:hint="eastAsia"/>
                <w:sz w:val="21"/>
                <w:szCs w:val="21"/>
                <w:lang w:eastAsia="zh-CN"/>
              </w:rPr>
              <w:t>小组讨论（</w:t>
            </w:r>
            <w:r w:rsidRPr="00AD59DD">
              <w:rPr>
                <w:rFonts w:eastAsiaTheme="minorEastAsia"/>
                <w:sz w:val="21"/>
                <w:szCs w:val="21"/>
                <w:lang w:eastAsia="zh-CN"/>
              </w:rPr>
              <w:t>案例</w:t>
            </w:r>
            <w:r w:rsidRPr="00AD59DD">
              <w:rPr>
                <w:rFonts w:eastAsiaTheme="minorEastAsia" w:hint="eastAsia"/>
                <w:sz w:val="21"/>
                <w:szCs w:val="21"/>
                <w:lang w:eastAsia="zh-CN"/>
              </w:rPr>
              <w:t>分析</w:t>
            </w:r>
            <w:r w:rsidRPr="00AD59DD">
              <w:rPr>
                <w:rFonts w:eastAsiaTheme="minorEastAsia"/>
                <w:sz w:val="21"/>
                <w:szCs w:val="21"/>
                <w:lang w:eastAsia="zh-CN"/>
              </w:rPr>
              <w:t>、实践运用</w:t>
            </w:r>
            <w:r w:rsidRPr="00AD59DD">
              <w:rPr>
                <w:rFonts w:eastAsiaTheme="minorEastAsia" w:hint="eastAsia"/>
                <w:sz w:val="21"/>
                <w:szCs w:val="21"/>
                <w:lang w:eastAsia="zh-CN"/>
              </w:rPr>
              <w:t>）</w:t>
            </w:r>
          </w:p>
        </w:tc>
      </w:tr>
      <w:tr w:rsidR="00B757B8" w:rsidRPr="002E27E1" w:rsidTr="004B2EFD">
        <w:trPr>
          <w:trHeight w:val="340"/>
          <w:jc w:val="center"/>
        </w:trPr>
        <w:tc>
          <w:tcPr>
            <w:tcW w:w="741" w:type="dxa"/>
            <w:vAlign w:val="center"/>
          </w:tcPr>
          <w:p w:rsidR="00B757B8" w:rsidRPr="002E27E1" w:rsidRDefault="00B757B8" w:rsidP="00F86CC2">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9</w:t>
            </w:r>
          </w:p>
        </w:tc>
        <w:tc>
          <w:tcPr>
            <w:tcW w:w="1683" w:type="dxa"/>
            <w:gridSpan w:val="2"/>
          </w:tcPr>
          <w:p w:rsidR="00B757B8" w:rsidRPr="005B72E7" w:rsidRDefault="00B757B8" w:rsidP="00DA3F4A">
            <w:pPr>
              <w:snapToGrid w:val="0"/>
              <w:spacing w:after="0" w:line="360" w:lineRule="exact"/>
              <w:rPr>
                <w:rFonts w:ascii="宋体" w:eastAsia="宋体" w:hAnsi="宋体"/>
                <w:kern w:val="2"/>
                <w:sz w:val="21"/>
                <w:szCs w:val="21"/>
                <w:lang w:eastAsia="zh-CN"/>
              </w:rPr>
            </w:pPr>
            <w:r w:rsidRPr="003A21BF">
              <w:rPr>
                <w:rFonts w:ascii="宋体" w:eastAsia="宋体" w:hAnsi="宋体" w:hint="eastAsia"/>
                <w:kern w:val="2"/>
                <w:sz w:val="21"/>
                <w:szCs w:val="21"/>
                <w:lang w:eastAsia="zh-CN"/>
              </w:rPr>
              <w:t>工作分析的成果及其编制实务</w:t>
            </w:r>
          </w:p>
        </w:tc>
        <w:tc>
          <w:tcPr>
            <w:tcW w:w="615" w:type="dxa"/>
            <w:vAlign w:val="center"/>
          </w:tcPr>
          <w:p w:rsidR="00B757B8" w:rsidRPr="002E27E1" w:rsidRDefault="00B757B8" w:rsidP="00F86CC2">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2</w:t>
            </w:r>
          </w:p>
        </w:tc>
        <w:tc>
          <w:tcPr>
            <w:tcW w:w="3119" w:type="dxa"/>
            <w:gridSpan w:val="2"/>
            <w:vAlign w:val="center"/>
          </w:tcPr>
          <w:p w:rsidR="00B757B8" w:rsidRPr="002E27E1" w:rsidRDefault="00B757B8"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编制一份完整的职务说明书</w:t>
            </w:r>
          </w:p>
        </w:tc>
        <w:tc>
          <w:tcPr>
            <w:tcW w:w="1053" w:type="dxa"/>
            <w:vAlign w:val="center"/>
          </w:tcPr>
          <w:p w:rsidR="00B757B8" w:rsidRPr="00AD59DD" w:rsidRDefault="00B757B8" w:rsidP="00DA3F4A">
            <w:pPr>
              <w:spacing w:after="0" w:line="360" w:lineRule="exact"/>
              <w:jc w:val="left"/>
              <w:rPr>
                <w:rFonts w:eastAsiaTheme="minorEastAsia"/>
                <w:sz w:val="21"/>
                <w:szCs w:val="21"/>
                <w:lang w:eastAsia="zh-CN"/>
              </w:rPr>
            </w:pPr>
            <w:r>
              <w:rPr>
                <w:rFonts w:eastAsiaTheme="minorEastAsia" w:hint="eastAsia"/>
                <w:sz w:val="21"/>
                <w:szCs w:val="21"/>
                <w:lang w:eastAsia="zh-CN"/>
              </w:rPr>
              <w:t>设计</w:t>
            </w:r>
          </w:p>
        </w:tc>
        <w:tc>
          <w:tcPr>
            <w:tcW w:w="2190" w:type="dxa"/>
            <w:gridSpan w:val="3"/>
            <w:vAlign w:val="center"/>
          </w:tcPr>
          <w:p w:rsidR="00B757B8" w:rsidRPr="00AD59DD" w:rsidRDefault="00B757B8" w:rsidP="00DA3F4A">
            <w:pPr>
              <w:spacing w:after="0" w:line="360" w:lineRule="exact"/>
              <w:jc w:val="left"/>
              <w:rPr>
                <w:rFonts w:eastAsiaTheme="minorEastAsia"/>
                <w:sz w:val="21"/>
                <w:szCs w:val="21"/>
                <w:lang w:eastAsia="zh-CN"/>
              </w:rPr>
            </w:pPr>
            <w:r>
              <w:rPr>
                <w:rFonts w:eastAsiaTheme="minorEastAsia" w:hint="eastAsia"/>
                <w:sz w:val="21"/>
                <w:szCs w:val="21"/>
                <w:lang w:eastAsia="zh-CN"/>
              </w:rPr>
              <w:t>实训</w:t>
            </w:r>
          </w:p>
        </w:tc>
      </w:tr>
      <w:tr w:rsidR="00B757B8" w:rsidRPr="002E27E1" w:rsidTr="004B2EFD">
        <w:trPr>
          <w:trHeight w:val="340"/>
          <w:jc w:val="center"/>
        </w:trPr>
        <w:tc>
          <w:tcPr>
            <w:tcW w:w="741" w:type="dxa"/>
            <w:vAlign w:val="center"/>
          </w:tcPr>
          <w:p w:rsidR="00B757B8" w:rsidRPr="002E27E1" w:rsidRDefault="00F86CC2" w:rsidP="00F86CC2">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1</w:t>
            </w:r>
            <w:r w:rsidR="00B757B8">
              <w:rPr>
                <w:rFonts w:ascii="宋体" w:eastAsia="宋体" w:hAnsi="宋体" w:hint="eastAsia"/>
                <w:sz w:val="21"/>
                <w:szCs w:val="21"/>
                <w:lang w:eastAsia="zh-CN"/>
              </w:rPr>
              <w:t>2</w:t>
            </w:r>
          </w:p>
        </w:tc>
        <w:tc>
          <w:tcPr>
            <w:tcW w:w="1683" w:type="dxa"/>
            <w:gridSpan w:val="2"/>
          </w:tcPr>
          <w:p w:rsidR="00B757B8" w:rsidRPr="005B72E7" w:rsidRDefault="00B757B8" w:rsidP="00DA3F4A">
            <w:pPr>
              <w:snapToGrid w:val="0"/>
              <w:spacing w:after="0" w:line="360" w:lineRule="exact"/>
              <w:rPr>
                <w:rFonts w:ascii="宋体" w:eastAsia="宋体" w:hAnsi="宋体"/>
                <w:kern w:val="2"/>
                <w:sz w:val="21"/>
                <w:szCs w:val="21"/>
                <w:lang w:eastAsia="zh-CN"/>
              </w:rPr>
            </w:pPr>
            <w:r w:rsidRPr="003A21BF">
              <w:rPr>
                <w:rFonts w:ascii="宋体" w:eastAsia="宋体" w:hAnsi="宋体" w:hint="eastAsia"/>
                <w:kern w:val="2"/>
                <w:sz w:val="21"/>
                <w:szCs w:val="21"/>
                <w:lang w:eastAsia="zh-CN"/>
              </w:rPr>
              <w:t>组织分析与设计</w:t>
            </w:r>
          </w:p>
        </w:tc>
        <w:tc>
          <w:tcPr>
            <w:tcW w:w="615" w:type="dxa"/>
            <w:vAlign w:val="center"/>
          </w:tcPr>
          <w:p w:rsidR="00B757B8" w:rsidRPr="002E27E1" w:rsidRDefault="00B757B8" w:rsidP="00F86CC2">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2</w:t>
            </w:r>
          </w:p>
        </w:tc>
        <w:tc>
          <w:tcPr>
            <w:tcW w:w="3119" w:type="dxa"/>
            <w:gridSpan w:val="2"/>
            <w:vAlign w:val="center"/>
          </w:tcPr>
          <w:p w:rsidR="00B757B8" w:rsidRPr="002E27E1" w:rsidRDefault="00B757B8"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给一个组织设计组织结构</w:t>
            </w:r>
          </w:p>
        </w:tc>
        <w:tc>
          <w:tcPr>
            <w:tcW w:w="1053" w:type="dxa"/>
            <w:vAlign w:val="center"/>
          </w:tcPr>
          <w:p w:rsidR="00B757B8" w:rsidRPr="00AD59DD" w:rsidRDefault="00B757B8" w:rsidP="00DA3F4A">
            <w:pPr>
              <w:spacing w:after="0" w:line="360" w:lineRule="exact"/>
              <w:jc w:val="left"/>
              <w:rPr>
                <w:rFonts w:eastAsiaTheme="minorEastAsia"/>
                <w:sz w:val="21"/>
                <w:szCs w:val="21"/>
                <w:lang w:eastAsia="zh-CN"/>
              </w:rPr>
            </w:pPr>
            <w:r>
              <w:rPr>
                <w:rFonts w:eastAsiaTheme="minorEastAsia" w:hint="eastAsia"/>
                <w:sz w:val="21"/>
                <w:szCs w:val="21"/>
                <w:lang w:eastAsia="zh-CN"/>
              </w:rPr>
              <w:t>设计</w:t>
            </w:r>
          </w:p>
        </w:tc>
        <w:tc>
          <w:tcPr>
            <w:tcW w:w="2190" w:type="dxa"/>
            <w:gridSpan w:val="3"/>
            <w:vAlign w:val="center"/>
          </w:tcPr>
          <w:p w:rsidR="00B757B8" w:rsidRPr="00AD59DD" w:rsidRDefault="00B757B8" w:rsidP="00DA3F4A">
            <w:pPr>
              <w:spacing w:after="0" w:line="360" w:lineRule="exact"/>
              <w:jc w:val="left"/>
              <w:rPr>
                <w:rFonts w:eastAsiaTheme="minorEastAsia"/>
                <w:sz w:val="21"/>
                <w:szCs w:val="21"/>
                <w:lang w:eastAsia="zh-CN"/>
              </w:rPr>
            </w:pPr>
            <w:r>
              <w:rPr>
                <w:rFonts w:eastAsiaTheme="minorEastAsia" w:hint="eastAsia"/>
                <w:sz w:val="21"/>
                <w:szCs w:val="21"/>
                <w:lang w:eastAsia="zh-CN"/>
              </w:rPr>
              <w:t>实训</w:t>
            </w:r>
          </w:p>
        </w:tc>
      </w:tr>
      <w:tr w:rsidR="00B757B8" w:rsidRPr="002E27E1" w:rsidTr="004B2EFD">
        <w:trPr>
          <w:trHeight w:val="340"/>
          <w:jc w:val="center"/>
        </w:trPr>
        <w:tc>
          <w:tcPr>
            <w:tcW w:w="741" w:type="dxa"/>
            <w:vAlign w:val="center"/>
          </w:tcPr>
          <w:p w:rsidR="00B757B8" w:rsidRPr="002E27E1" w:rsidRDefault="00B757B8" w:rsidP="00F86CC2">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15</w:t>
            </w:r>
          </w:p>
        </w:tc>
        <w:tc>
          <w:tcPr>
            <w:tcW w:w="1683" w:type="dxa"/>
            <w:gridSpan w:val="2"/>
          </w:tcPr>
          <w:p w:rsidR="00B757B8" w:rsidRPr="005B72E7" w:rsidRDefault="00B757B8" w:rsidP="00DA3F4A">
            <w:pPr>
              <w:snapToGrid w:val="0"/>
              <w:spacing w:after="0" w:line="360" w:lineRule="exact"/>
              <w:rPr>
                <w:rFonts w:ascii="宋体" w:eastAsia="宋体" w:hAnsi="宋体"/>
                <w:kern w:val="2"/>
                <w:sz w:val="21"/>
                <w:szCs w:val="21"/>
                <w:lang w:eastAsia="zh-CN"/>
              </w:rPr>
            </w:pPr>
            <w:r w:rsidRPr="003A21BF">
              <w:rPr>
                <w:rFonts w:ascii="宋体" w:eastAsia="宋体" w:hAnsi="宋体" w:hint="eastAsia"/>
                <w:kern w:val="2"/>
                <w:sz w:val="21"/>
                <w:szCs w:val="21"/>
                <w:lang w:eastAsia="zh-CN"/>
              </w:rPr>
              <w:t>岗位分析与设计</w:t>
            </w:r>
          </w:p>
        </w:tc>
        <w:tc>
          <w:tcPr>
            <w:tcW w:w="615" w:type="dxa"/>
            <w:vAlign w:val="center"/>
          </w:tcPr>
          <w:p w:rsidR="00B757B8" w:rsidRPr="002E27E1" w:rsidRDefault="00B757B8" w:rsidP="00F86CC2">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2</w:t>
            </w:r>
          </w:p>
        </w:tc>
        <w:tc>
          <w:tcPr>
            <w:tcW w:w="3119" w:type="dxa"/>
            <w:gridSpan w:val="2"/>
            <w:vAlign w:val="center"/>
          </w:tcPr>
          <w:p w:rsidR="00B757B8" w:rsidRPr="002E27E1" w:rsidRDefault="00B757B8"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对一个组织进行岗位分析与设计</w:t>
            </w:r>
          </w:p>
        </w:tc>
        <w:tc>
          <w:tcPr>
            <w:tcW w:w="1053" w:type="dxa"/>
            <w:vAlign w:val="center"/>
          </w:tcPr>
          <w:p w:rsidR="00B757B8" w:rsidRPr="00AD59DD" w:rsidRDefault="00B757B8" w:rsidP="00DA3F4A">
            <w:pPr>
              <w:spacing w:after="0" w:line="360" w:lineRule="exact"/>
              <w:jc w:val="left"/>
              <w:rPr>
                <w:rFonts w:eastAsiaTheme="minorEastAsia"/>
                <w:sz w:val="21"/>
                <w:szCs w:val="21"/>
                <w:lang w:eastAsia="zh-CN"/>
              </w:rPr>
            </w:pPr>
            <w:r>
              <w:rPr>
                <w:rFonts w:eastAsiaTheme="minorEastAsia" w:hint="eastAsia"/>
                <w:sz w:val="21"/>
                <w:szCs w:val="21"/>
                <w:lang w:eastAsia="zh-CN"/>
              </w:rPr>
              <w:t>设计</w:t>
            </w:r>
          </w:p>
        </w:tc>
        <w:tc>
          <w:tcPr>
            <w:tcW w:w="2190" w:type="dxa"/>
            <w:gridSpan w:val="3"/>
            <w:vAlign w:val="center"/>
          </w:tcPr>
          <w:p w:rsidR="00B757B8" w:rsidRPr="00AD59DD" w:rsidRDefault="00B757B8" w:rsidP="00DA3F4A">
            <w:pPr>
              <w:spacing w:after="0" w:line="360" w:lineRule="exact"/>
              <w:jc w:val="left"/>
              <w:rPr>
                <w:rFonts w:eastAsiaTheme="minorEastAsia"/>
                <w:sz w:val="21"/>
                <w:szCs w:val="21"/>
                <w:lang w:eastAsia="zh-CN"/>
              </w:rPr>
            </w:pPr>
            <w:r>
              <w:rPr>
                <w:rFonts w:eastAsiaTheme="minorEastAsia" w:hint="eastAsia"/>
                <w:sz w:val="21"/>
                <w:szCs w:val="21"/>
                <w:lang w:eastAsia="zh-CN"/>
              </w:rPr>
              <w:t>实训</w:t>
            </w:r>
          </w:p>
        </w:tc>
      </w:tr>
      <w:tr w:rsidR="00B757B8" w:rsidRPr="002E27E1" w:rsidTr="00505E71">
        <w:trPr>
          <w:trHeight w:val="340"/>
          <w:jc w:val="center"/>
        </w:trPr>
        <w:tc>
          <w:tcPr>
            <w:tcW w:w="2424" w:type="dxa"/>
            <w:gridSpan w:val="3"/>
            <w:vAlign w:val="center"/>
          </w:tcPr>
          <w:p w:rsidR="00B757B8" w:rsidRPr="002E27E1" w:rsidRDefault="00B757B8" w:rsidP="00061F27">
            <w:pPr>
              <w:spacing w:after="0" w:line="0" w:lineRule="atLeast"/>
              <w:jc w:val="right"/>
              <w:rPr>
                <w:rFonts w:ascii="宋体" w:eastAsia="宋体" w:hAnsi="宋体"/>
                <w:sz w:val="21"/>
                <w:szCs w:val="21"/>
              </w:rPr>
            </w:pPr>
            <w:proofErr w:type="spellStart"/>
            <w:r w:rsidRPr="002E27E1">
              <w:rPr>
                <w:rFonts w:ascii="宋体" w:eastAsia="宋体" w:hAnsi="宋体" w:hint="eastAsia"/>
                <w:sz w:val="21"/>
                <w:szCs w:val="21"/>
              </w:rPr>
              <w:t>合计</w:t>
            </w:r>
            <w:proofErr w:type="spellEnd"/>
            <w:r w:rsidRPr="002E27E1">
              <w:rPr>
                <w:rFonts w:ascii="宋体" w:eastAsia="宋体" w:hAnsi="宋体" w:hint="eastAsia"/>
                <w:sz w:val="21"/>
                <w:szCs w:val="21"/>
              </w:rPr>
              <w:t>：</w:t>
            </w:r>
          </w:p>
        </w:tc>
        <w:tc>
          <w:tcPr>
            <w:tcW w:w="615" w:type="dxa"/>
            <w:vAlign w:val="center"/>
          </w:tcPr>
          <w:p w:rsidR="00B757B8" w:rsidRPr="002E27E1" w:rsidRDefault="00B757B8" w:rsidP="00F86CC2">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8</w:t>
            </w:r>
          </w:p>
        </w:tc>
        <w:tc>
          <w:tcPr>
            <w:tcW w:w="3119" w:type="dxa"/>
            <w:gridSpan w:val="2"/>
            <w:vAlign w:val="center"/>
          </w:tcPr>
          <w:p w:rsidR="00B757B8" w:rsidRPr="002E27E1" w:rsidRDefault="00B757B8" w:rsidP="00061F27">
            <w:pPr>
              <w:spacing w:after="0" w:line="0" w:lineRule="atLeast"/>
              <w:rPr>
                <w:rFonts w:ascii="宋体" w:eastAsia="宋体" w:hAnsi="宋体"/>
                <w:sz w:val="21"/>
                <w:szCs w:val="21"/>
              </w:rPr>
            </w:pPr>
          </w:p>
        </w:tc>
        <w:tc>
          <w:tcPr>
            <w:tcW w:w="1053" w:type="dxa"/>
            <w:vAlign w:val="center"/>
          </w:tcPr>
          <w:p w:rsidR="00B757B8" w:rsidRPr="002E27E1" w:rsidRDefault="00B757B8" w:rsidP="00061F27">
            <w:pPr>
              <w:spacing w:after="0" w:line="0" w:lineRule="atLeast"/>
              <w:rPr>
                <w:rFonts w:ascii="宋体" w:eastAsia="宋体" w:hAnsi="宋体"/>
                <w:sz w:val="21"/>
                <w:szCs w:val="21"/>
              </w:rPr>
            </w:pPr>
          </w:p>
        </w:tc>
        <w:tc>
          <w:tcPr>
            <w:tcW w:w="2190" w:type="dxa"/>
            <w:gridSpan w:val="3"/>
            <w:vAlign w:val="center"/>
          </w:tcPr>
          <w:p w:rsidR="00B757B8" w:rsidRPr="002E27E1" w:rsidRDefault="00B757B8" w:rsidP="00061F27">
            <w:pPr>
              <w:spacing w:after="0" w:line="0" w:lineRule="atLeast"/>
              <w:rPr>
                <w:rFonts w:ascii="宋体" w:eastAsia="宋体" w:hAnsi="宋体"/>
                <w:sz w:val="21"/>
                <w:szCs w:val="21"/>
              </w:rPr>
            </w:pPr>
          </w:p>
        </w:tc>
      </w:tr>
      <w:tr w:rsidR="00B757B8" w:rsidRPr="002E27E1" w:rsidTr="00735FDE">
        <w:trPr>
          <w:trHeight w:val="340"/>
          <w:jc w:val="center"/>
        </w:trPr>
        <w:tc>
          <w:tcPr>
            <w:tcW w:w="9401" w:type="dxa"/>
            <w:gridSpan w:val="10"/>
            <w:shd w:val="clear" w:color="auto" w:fill="C0C0C0"/>
            <w:vAlign w:val="center"/>
          </w:tcPr>
          <w:p w:rsidR="00B757B8" w:rsidRPr="002E27E1" w:rsidRDefault="00B757B8" w:rsidP="00061F27">
            <w:pPr>
              <w:tabs>
                <w:tab w:val="left" w:pos="1440"/>
              </w:tabs>
              <w:spacing w:after="0" w:line="0" w:lineRule="atLeas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B757B8" w:rsidRPr="002E27E1" w:rsidTr="00505E71">
        <w:trPr>
          <w:trHeight w:val="340"/>
          <w:jc w:val="center"/>
        </w:trPr>
        <w:tc>
          <w:tcPr>
            <w:tcW w:w="2065" w:type="dxa"/>
            <w:gridSpan w:val="2"/>
            <w:vAlign w:val="center"/>
          </w:tcPr>
          <w:p w:rsidR="00B757B8" w:rsidRPr="002E27E1" w:rsidRDefault="00B757B8" w:rsidP="00061F27">
            <w:pPr>
              <w:snapToGrid w:val="0"/>
              <w:spacing w:after="0" w:line="0" w:lineRule="atLeast"/>
              <w:jc w:val="center"/>
              <w:rPr>
                <w:rFonts w:ascii="宋体" w:eastAsia="宋体" w:hAnsi="宋体"/>
                <w:b/>
                <w:sz w:val="21"/>
                <w:szCs w:val="21"/>
                <w:lang w:eastAsia="zh-CN"/>
              </w:rPr>
            </w:pPr>
            <w:proofErr w:type="spellStart"/>
            <w:r>
              <w:rPr>
                <w:rFonts w:ascii="宋体" w:eastAsia="宋体" w:hAnsi="宋体" w:hint="eastAsia"/>
                <w:b/>
                <w:sz w:val="21"/>
                <w:szCs w:val="21"/>
              </w:rPr>
              <w:t>考核</w:t>
            </w:r>
            <w:proofErr w:type="spellEnd"/>
            <w:r>
              <w:rPr>
                <w:rFonts w:ascii="宋体" w:eastAsia="宋体" w:hAnsi="宋体" w:hint="eastAsia"/>
                <w:b/>
                <w:sz w:val="21"/>
                <w:szCs w:val="21"/>
                <w:lang w:eastAsia="zh-CN"/>
              </w:rPr>
              <w:t>形式</w:t>
            </w:r>
          </w:p>
        </w:tc>
        <w:tc>
          <w:tcPr>
            <w:tcW w:w="5681" w:type="dxa"/>
            <w:gridSpan w:val="6"/>
            <w:vAlign w:val="center"/>
          </w:tcPr>
          <w:p w:rsidR="00B757B8" w:rsidRPr="002E27E1" w:rsidRDefault="00B757B8" w:rsidP="00061F27">
            <w:pPr>
              <w:snapToGrid w:val="0"/>
              <w:spacing w:after="0" w:line="0" w:lineRule="atLeast"/>
              <w:ind w:left="180"/>
              <w:jc w:val="center"/>
              <w:rPr>
                <w:rFonts w:ascii="宋体" w:eastAsia="宋体" w:hAnsi="宋体"/>
                <w:b/>
                <w:sz w:val="21"/>
                <w:szCs w:val="21"/>
              </w:rPr>
            </w:pPr>
            <w:proofErr w:type="spellStart"/>
            <w:r w:rsidRPr="002E27E1">
              <w:rPr>
                <w:rFonts w:ascii="宋体" w:eastAsia="宋体" w:hAnsi="宋体" w:hint="eastAsia"/>
                <w:b/>
                <w:sz w:val="21"/>
                <w:szCs w:val="21"/>
              </w:rPr>
              <w:t>评价标准</w:t>
            </w:r>
            <w:proofErr w:type="spellEnd"/>
          </w:p>
        </w:tc>
        <w:tc>
          <w:tcPr>
            <w:tcW w:w="1655" w:type="dxa"/>
            <w:gridSpan w:val="2"/>
            <w:vAlign w:val="center"/>
          </w:tcPr>
          <w:p w:rsidR="00B757B8" w:rsidRPr="002E27E1" w:rsidRDefault="00B757B8" w:rsidP="00061F27">
            <w:pPr>
              <w:snapToGrid w:val="0"/>
              <w:spacing w:after="0" w:line="0" w:lineRule="atLeast"/>
              <w:ind w:left="180"/>
              <w:jc w:val="center"/>
              <w:rPr>
                <w:rFonts w:ascii="宋体" w:eastAsia="宋体" w:hAnsi="宋体"/>
                <w:b/>
                <w:sz w:val="21"/>
                <w:szCs w:val="21"/>
              </w:rPr>
            </w:pPr>
            <w:proofErr w:type="spellStart"/>
            <w:r w:rsidRPr="002E27E1">
              <w:rPr>
                <w:rFonts w:ascii="宋体" w:eastAsia="宋体" w:hAnsi="宋体" w:hint="eastAsia"/>
                <w:b/>
                <w:sz w:val="21"/>
                <w:szCs w:val="21"/>
              </w:rPr>
              <w:t>权重</w:t>
            </w:r>
            <w:proofErr w:type="spellEnd"/>
          </w:p>
        </w:tc>
      </w:tr>
      <w:tr w:rsidR="00B757B8" w:rsidRPr="002E27E1" w:rsidTr="00A25EE1">
        <w:trPr>
          <w:trHeight w:val="340"/>
          <w:jc w:val="center"/>
        </w:trPr>
        <w:tc>
          <w:tcPr>
            <w:tcW w:w="2065" w:type="dxa"/>
            <w:gridSpan w:val="2"/>
          </w:tcPr>
          <w:p w:rsidR="00B757B8" w:rsidRPr="00891DAE" w:rsidRDefault="008E12C5" w:rsidP="00B757B8">
            <w:pPr>
              <w:snapToGrid w:val="0"/>
              <w:rPr>
                <w:rFonts w:ascii="宋体" w:eastAsia="宋体" w:hAnsi="宋体"/>
                <w:sz w:val="21"/>
                <w:szCs w:val="21"/>
                <w:lang w:eastAsia="zh-CN"/>
              </w:rPr>
            </w:pPr>
            <w:r>
              <w:rPr>
                <w:rFonts w:ascii="宋体" w:eastAsia="宋体" w:hAnsi="宋体" w:hint="eastAsia"/>
                <w:sz w:val="21"/>
                <w:szCs w:val="21"/>
                <w:lang w:eastAsia="zh-CN"/>
              </w:rPr>
              <w:t>平时表现</w:t>
            </w:r>
          </w:p>
        </w:tc>
        <w:tc>
          <w:tcPr>
            <w:tcW w:w="5681" w:type="dxa"/>
            <w:gridSpan w:val="6"/>
          </w:tcPr>
          <w:p w:rsidR="00B757B8" w:rsidRPr="00891DAE" w:rsidRDefault="008E12C5" w:rsidP="00B757B8">
            <w:pPr>
              <w:snapToGrid w:val="0"/>
              <w:rPr>
                <w:rFonts w:ascii="宋体" w:eastAsia="宋体" w:hAnsi="宋体"/>
                <w:sz w:val="21"/>
                <w:szCs w:val="21"/>
                <w:lang w:eastAsia="zh-CN"/>
              </w:rPr>
            </w:pPr>
            <w:r>
              <w:rPr>
                <w:rFonts w:ascii="宋体" w:eastAsia="宋体" w:hAnsi="宋体" w:hint="eastAsia"/>
                <w:sz w:val="21"/>
                <w:szCs w:val="21"/>
                <w:lang w:eastAsia="zh-CN"/>
              </w:rPr>
              <w:t>包括考勤和课堂表现。期中考勤要求为：</w:t>
            </w:r>
            <w:r w:rsidR="00B757B8" w:rsidRPr="00891DAE">
              <w:rPr>
                <w:rFonts w:ascii="宋体" w:eastAsia="宋体" w:hAnsi="宋体" w:hint="eastAsia"/>
                <w:sz w:val="21"/>
                <w:szCs w:val="21"/>
                <w:lang w:eastAsia="zh-CN"/>
              </w:rPr>
              <w:t>不得无故缺席（旷课3次及以上将取消考试资格）</w:t>
            </w:r>
            <w:r>
              <w:rPr>
                <w:rFonts w:ascii="宋体" w:eastAsia="宋体" w:hAnsi="宋体" w:hint="eastAsia"/>
                <w:sz w:val="21"/>
                <w:szCs w:val="21"/>
                <w:lang w:eastAsia="zh-CN"/>
              </w:rPr>
              <w:t>。课堂表现要求为：</w:t>
            </w:r>
            <w:r w:rsidRPr="008E12C5">
              <w:rPr>
                <w:rFonts w:ascii="宋体" w:eastAsia="宋体" w:hAnsi="宋体" w:hint="eastAsia"/>
                <w:sz w:val="21"/>
                <w:szCs w:val="21"/>
                <w:lang w:eastAsia="zh-CN"/>
              </w:rPr>
              <w:t>上课积极参与讨论、认真完成作业</w:t>
            </w:r>
            <w:bookmarkStart w:id="0" w:name="_GoBack"/>
            <w:bookmarkEnd w:id="0"/>
          </w:p>
        </w:tc>
        <w:tc>
          <w:tcPr>
            <w:tcW w:w="1655" w:type="dxa"/>
            <w:gridSpan w:val="2"/>
          </w:tcPr>
          <w:p w:rsidR="00B757B8" w:rsidRPr="00891DAE" w:rsidRDefault="008E12C5" w:rsidP="00DA3F4A">
            <w:pPr>
              <w:snapToGrid w:val="0"/>
              <w:rPr>
                <w:rFonts w:ascii="宋体" w:eastAsia="宋体" w:hAnsi="宋体"/>
                <w:sz w:val="21"/>
                <w:szCs w:val="21"/>
                <w:lang w:eastAsia="zh-CN"/>
              </w:rPr>
            </w:pPr>
            <w:r>
              <w:rPr>
                <w:rFonts w:ascii="宋体" w:eastAsia="宋体" w:hAnsi="宋体"/>
                <w:sz w:val="21"/>
                <w:szCs w:val="21"/>
                <w:lang w:eastAsia="zh-CN"/>
              </w:rPr>
              <w:t>3</w:t>
            </w:r>
            <w:r w:rsidR="00B757B8" w:rsidRPr="00891DAE">
              <w:rPr>
                <w:rFonts w:ascii="宋体" w:eastAsia="宋体" w:hAnsi="宋体" w:hint="eastAsia"/>
                <w:sz w:val="21"/>
                <w:szCs w:val="21"/>
                <w:lang w:eastAsia="zh-CN"/>
              </w:rPr>
              <w:t>0%</w:t>
            </w:r>
          </w:p>
        </w:tc>
      </w:tr>
      <w:tr w:rsidR="00B757B8" w:rsidRPr="002E27E1" w:rsidTr="00A25EE1">
        <w:trPr>
          <w:trHeight w:val="340"/>
          <w:jc w:val="center"/>
        </w:trPr>
        <w:tc>
          <w:tcPr>
            <w:tcW w:w="2065" w:type="dxa"/>
            <w:gridSpan w:val="2"/>
          </w:tcPr>
          <w:p w:rsidR="00B757B8" w:rsidRPr="00891DAE" w:rsidRDefault="00B757B8" w:rsidP="00DA3F4A">
            <w:pPr>
              <w:snapToGrid w:val="0"/>
              <w:rPr>
                <w:rFonts w:ascii="宋体" w:eastAsia="宋体" w:hAnsi="宋体"/>
                <w:sz w:val="21"/>
                <w:szCs w:val="21"/>
                <w:lang w:eastAsia="zh-CN"/>
              </w:rPr>
            </w:pPr>
            <w:r w:rsidRPr="00891DAE">
              <w:rPr>
                <w:rFonts w:ascii="宋体" w:eastAsia="宋体" w:hAnsi="宋体" w:hint="eastAsia"/>
                <w:sz w:val="21"/>
                <w:szCs w:val="21"/>
                <w:lang w:eastAsia="zh-CN"/>
              </w:rPr>
              <w:t>期末考核</w:t>
            </w:r>
          </w:p>
        </w:tc>
        <w:tc>
          <w:tcPr>
            <w:tcW w:w="5681" w:type="dxa"/>
            <w:gridSpan w:val="6"/>
          </w:tcPr>
          <w:p w:rsidR="00B757B8" w:rsidRPr="00891DAE" w:rsidRDefault="00B757B8" w:rsidP="00DA3F4A">
            <w:pPr>
              <w:snapToGrid w:val="0"/>
              <w:rPr>
                <w:rFonts w:ascii="宋体" w:eastAsia="宋体" w:hAnsi="宋体"/>
                <w:sz w:val="21"/>
                <w:szCs w:val="21"/>
                <w:lang w:eastAsia="zh-CN"/>
              </w:rPr>
            </w:pPr>
            <w:r w:rsidRPr="00891DAE">
              <w:rPr>
                <w:rFonts w:ascii="宋体" w:eastAsia="宋体" w:hAnsi="宋体" w:hint="eastAsia"/>
                <w:sz w:val="21"/>
                <w:szCs w:val="21"/>
                <w:lang w:eastAsia="zh-CN"/>
              </w:rPr>
              <w:t>闭卷考试，不划范围，不勾重点。</w:t>
            </w:r>
          </w:p>
        </w:tc>
        <w:tc>
          <w:tcPr>
            <w:tcW w:w="1655" w:type="dxa"/>
            <w:gridSpan w:val="2"/>
          </w:tcPr>
          <w:p w:rsidR="00B757B8" w:rsidRPr="00891DAE" w:rsidRDefault="008E12C5" w:rsidP="00DA3F4A">
            <w:pPr>
              <w:snapToGrid w:val="0"/>
              <w:rPr>
                <w:rFonts w:ascii="宋体" w:eastAsia="宋体" w:hAnsi="宋体"/>
                <w:sz w:val="21"/>
                <w:szCs w:val="21"/>
                <w:lang w:eastAsia="zh-CN"/>
              </w:rPr>
            </w:pPr>
            <w:r>
              <w:rPr>
                <w:rFonts w:ascii="宋体" w:eastAsia="宋体" w:hAnsi="宋体"/>
                <w:sz w:val="21"/>
                <w:szCs w:val="21"/>
                <w:lang w:eastAsia="zh-CN"/>
              </w:rPr>
              <w:t>7</w:t>
            </w:r>
            <w:r w:rsidR="00B757B8" w:rsidRPr="00891DAE">
              <w:rPr>
                <w:rFonts w:ascii="宋体" w:eastAsia="宋体" w:hAnsi="宋体" w:hint="eastAsia"/>
                <w:sz w:val="21"/>
                <w:szCs w:val="21"/>
                <w:lang w:eastAsia="zh-CN"/>
              </w:rPr>
              <w:t>0%</w:t>
            </w:r>
          </w:p>
        </w:tc>
      </w:tr>
      <w:tr w:rsidR="00B757B8" w:rsidRPr="002E27E1" w:rsidTr="00505E71">
        <w:trPr>
          <w:trHeight w:val="340"/>
          <w:jc w:val="center"/>
        </w:trPr>
        <w:tc>
          <w:tcPr>
            <w:tcW w:w="2065" w:type="dxa"/>
            <w:gridSpan w:val="2"/>
            <w:vAlign w:val="center"/>
          </w:tcPr>
          <w:p w:rsidR="00B757B8" w:rsidRPr="002E27E1" w:rsidRDefault="00B757B8" w:rsidP="00061F27">
            <w:pPr>
              <w:snapToGrid w:val="0"/>
              <w:spacing w:after="0" w:line="0" w:lineRule="atLeast"/>
              <w:rPr>
                <w:rFonts w:ascii="宋体" w:eastAsia="宋体" w:hAnsi="宋体"/>
                <w:sz w:val="21"/>
                <w:szCs w:val="21"/>
              </w:rPr>
            </w:pPr>
          </w:p>
        </w:tc>
        <w:tc>
          <w:tcPr>
            <w:tcW w:w="5681" w:type="dxa"/>
            <w:gridSpan w:val="6"/>
            <w:vAlign w:val="center"/>
          </w:tcPr>
          <w:p w:rsidR="00B757B8" w:rsidRPr="002E27E1" w:rsidRDefault="00B757B8" w:rsidP="00061F27">
            <w:pPr>
              <w:snapToGrid w:val="0"/>
              <w:spacing w:after="0" w:line="0" w:lineRule="atLeast"/>
              <w:rPr>
                <w:rFonts w:ascii="宋体" w:eastAsia="宋体" w:hAnsi="宋体"/>
                <w:sz w:val="21"/>
                <w:szCs w:val="21"/>
              </w:rPr>
            </w:pPr>
          </w:p>
        </w:tc>
        <w:tc>
          <w:tcPr>
            <w:tcW w:w="1655" w:type="dxa"/>
            <w:gridSpan w:val="2"/>
            <w:vAlign w:val="center"/>
          </w:tcPr>
          <w:p w:rsidR="00B757B8" w:rsidRPr="002E27E1" w:rsidRDefault="00B757B8" w:rsidP="00061F27">
            <w:pPr>
              <w:snapToGrid w:val="0"/>
              <w:spacing w:after="0" w:line="0" w:lineRule="atLeast"/>
              <w:ind w:left="180"/>
              <w:rPr>
                <w:rFonts w:ascii="宋体" w:eastAsia="宋体" w:hAnsi="宋体"/>
                <w:sz w:val="21"/>
                <w:szCs w:val="21"/>
              </w:rPr>
            </w:pPr>
          </w:p>
        </w:tc>
      </w:tr>
      <w:tr w:rsidR="00B757B8" w:rsidRPr="002E27E1" w:rsidTr="00505E71">
        <w:trPr>
          <w:trHeight w:val="340"/>
          <w:jc w:val="center"/>
        </w:trPr>
        <w:tc>
          <w:tcPr>
            <w:tcW w:w="2065" w:type="dxa"/>
            <w:gridSpan w:val="2"/>
            <w:vAlign w:val="center"/>
          </w:tcPr>
          <w:p w:rsidR="00B757B8" w:rsidRPr="002E27E1" w:rsidRDefault="00B757B8" w:rsidP="00061F27">
            <w:pPr>
              <w:snapToGrid w:val="0"/>
              <w:spacing w:after="0" w:line="0" w:lineRule="atLeast"/>
              <w:rPr>
                <w:rFonts w:ascii="宋体" w:eastAsia="宋体" w:hAnsi="宋体"/>
                <w:sz w:val="21"/>
                <w:szCs w:val="21"/>
              </w:rPr>
            </w:pPr>
          </w:p>
        </w:tc>
        <w:tc>
          <w:tcPr>
            <w:tcW w:w="5681" w:type="dxa"/>
            <w:gridSpan w:val="6"/>
            <w:vAlign w:val="center"/>
          </w:tcPr>
          <w:p w:rsidR="00B757B8" w:rsidRPr="002E27E1" w:rsidRDefault="00B757B8" w:rsidP="00061F27">
            <w:pPr>
              <w:snapToGrid w:val="0"/>
              <w:spacing w:after="0" w:line="0" w:lineRule="atLeast"/>
              <w:rPr>
                <w:rFonts w:ascii="宋体" w:eastAsia="宋体" w:hAnsi="宋体"/>
                <w:sz w:val="21"/>
                <w:szCs w:val="21"/>
              </w:rPr>
            </w:pPr>
          </w:p>
        </w:tc>
        <w:tc>
          <w:tcPr>
            <w:tcW w:w="1655" w:type="dxa"/>
            <w:gridSpan w:val="2"/>
            <w:vAlign w:val="center"/>
          </w:tcPr>
          <w:p w:rsidR="00B757B8" w:rsidRPr="002E27E1" w:rsidRDefault="00B757B8" w:rsidP="00061F27">
            <w:pPr>
              <w:snapToGrid w:val="0"/>
              <w:spacing w:after="0" w:line="0" w:lineRule="atLeast"/>
              <w:ind w:left="180"/>
              <w:rPr>
                <w:rFonts w:ascii="宋体" w:eastAsia="宋体" w:hAnsi="宋体"/>
                <w:sz w:val="21"/>
                <w:szCs w:val="21"/>
              </w:rPr>
            </w:pPr>
          </w:p>
        </w:tc>
      </w:tr>
      <w:tr w:rsidR="00B757B8" w:rsidRPr="002E27E1" w:rsidTr="00735FDE">
        <w:trPr>
          <w:trHeight w:val="340"/>
          <w:jc w:val="center"/>
        </w:trPr>
        <w:tc>
          <w:tcPr>
            <w:tcW w:w="9401" w:type="dxa"/>
            <w:gridSpan w:val="10"/>
            <w:vAlign w:val="center"/>
          </w:tcPr>
          <w:p w:rsidR="00B757B8" w:rsidRPr="00735FDE" w:rsidRDefault="00B757B8" w:rsidP="00061F27">
            <w:pPr>
              <w:snapToGrid w:val="0"/>
              <w:spacing w:after="0" w:line="0" w:lineRule="atLeast"/>
              <w:ind w:left="180"/>
              <w:rPr>
                <w:rFonts w:ascii="宋体" w:eastAsia="宋体" w:hAnsi="宋体"/>
                <w:b/>
                <w:sz w:val="21"/>
                <w:szCs w:val="21"/>
                <w:lang w:eastAsia="zh-CN"/>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Pr>
                <w:rFonts w:ascii="宋体" w:eastAsia="宋体" w:hAnsi="宋体" w:hint="eastAsia"/>
                <w:b/>
                <w:sz w:val="21"/>
                <w:szCs w:val="21"/>
                <w:lang w:eastAsia="zh-CN"/>
              </w:rPr>
              <w:t>2018年9月6日</w:t>
            </w:r>
          </w:p>
        </w:tc>
      </w:tr>
      <w:tr w:rsidR="00B757B8" w:rsidRPr="002E27E1" w:rsidTr="00B757B8">
        <w:trPr>
          <w:trHeight w:val="2099"/>
          <w:jc w:val="center"/>
        </w:trPr>
        <w:tc>
          <w:tcPr>
            <w:tcW w:w="9401" w:type="dxa"/>
            <w:gridSpan w:val="10"/>
          </w:tcPr>
          <w:p w:rsidR="00B757B8" w:rsidRPr="002E27E1" w:rsidRDefault="00B757B8" w:rsidP="00061F27">
            <w:pPr>
              <w:tabs>
                <w:tab w:val="left" w:pos="1440"/>
              </w:tabs>
              <w:spacing w:after="0" w:line="0" w:lineRule="atLeas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B757B8" w:rsidRDefault="00B757B8" w:rsidP="00061F27">
            <w:pPr>
              <w:spacing w:after="0" w:line="0" w:lineRule="atLeast"/>
              <w:ind w:firstLineChars="27" w:firstLine="57"/>
              <w:jc w:val="left"/>
              <w:rPr>
                <w:rFonts w:ascii="宋体" w:eastAsia="宋体" w:hAnsi="宋体"/>
                <w:b/>
                <w:sz w:val="21"/>
                <w:szCs w:val="21"/>
                <w:lang w:eastAsia="zh-CN"/>
              </w:rPr>
            </w:pPr>
          </w:p>
          <w:p w:rsidR="00B757B8" w:rsidRPr="002E27E1" w:rsidRDefault="00B757B8" w:rsidP="00061F27">
            <w:pPr>
              <w:spacing w:after="0" w:line="0" w:lineRule="atLeast"/>
              <w:ind w:firstLineChars="27" w:firstLine="57"/>
              <w:jc w:val="left"/>
              <w:rPr>
                <w:rFonts w:ascii="宋体" w:eastAsia="宋体" w:hAnsi="宋体"/>
                <w:b/>
                <w:sz w:val="21"/>
                <w:szCs w:val="21"/>
                <w:lang w:eastAsia="zh-CN"/>
              </w:rPr>
            </w:pPr>
          </w:p>
          <w:p w:rsidR="00B757B8" w:rsidRDefault="00B757B8" w:rsidP="00061F27">
            <w:pPr>
              <w:spacing w:after="0" w:line="0" w:lineRule="atLeast"/>
              <w:rPr>
                <w:rFonts w:ascii="宋体" w:eastAsia="宋体" w:hAnsi="宋体"/>
                <w:sz w:val="21"/>
                <w:szCs w:val="21"/>
                <w:lang w:eastAsia="zh-CN"/>
              </w:rPr>
            </w:pPr>
          </w:p>
          <w:p w:rsidR="00B757B8" w:rsidRDefault="00B757B8" w:rsidP="00061F27">
            <w:pPr>
              <w:spacing w:after="0" w:line="0" w:lineRule="atLeast"/>
              <w:ind w:right="420"/>
              <w:rPr>
                <w:rFonts w:ascii="宋体" w:eastAsia="宋体" w:hAnsi="宋体"/>
                <w:sz w:val="21"/>
                <w:szCs w:val="21"/>
                <w:lang w:eastAsia="zh-CN"/>
              </w:rPr>
            </w:pPr>
          </w:p>
          <w:p w:rsidR="00B757B8" w:rsidRPr="002E27E1" w:rsidRDefault="00B757B8" w:rsidP="00061F27">
            <w:pPr>
              <w:spacing w:after="0" w:line="0" w:lineRule="atLeast"/>
              <w:ind w:right="420"/>
              <w:rPr>
                <w:rFonts w:ascii="宋体" w:eastAsia="宋体" w:hAnsi="宋体"/>
                <w:sz w:val="21"/>
                <w:szCs w:val="21"/>
                <w:lang w:eastAsia="zh-CN"/>
              </w:rPr>
            </w:pPr>
          </w:p>
          <w:p w:rsidR="00B757B8" w:rsidRPr="002E27E1" w:rsidRDefault="00B757B8" w:rsidP="00061F27">
            <w:pPr>
              <w:spacing w:after="0" w:line="0" w:lineRule="atLeas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                         日期：      年    月    日</w:t>
            </w:r>
          </w:p>
          <w:p w:rsidR="00B757B8" w:rsidRPr="002E27E1" w:rsidRDefault="00B757B8" w:rsidP="00061F27">
            <w:pPr>
              <w:snapToGrid w:val="0"/>
              <w:spacing w:after="0" w:line="0" w:lineRule="atLeast"/>
              <w:ind w:left="180"/>
              <w:rPr>
                <w:rFonts w:ascii="宋体" w:eastAsia="宋体" w:hAnsi="宋体"/>
                <w:sz w:val="21"/>
                <w:szCs w:val="21"/>
                <w:lang w:eastAsia="zh-CN"/>
              </w:rPr>
            </w:pPr>
          </w:p>
        </w:tc>
      </w:tr>
    </w:tbl>
    <w:p w:rsidR="003044FA" w:rsidRDefault="00785779" w:rsidP="00061F27">
      <w:pPr>
        <w:spacing w:line="360" w:lineRule="exact"/>
        <w:ind w:left="738" w:hangingChars="350" w:hanging="738"/>
        <w:rPr>
          <w:rFonts w:ascii="宋体" w:eastAsia="宋体" w:hAnsi="宋体"/>
          <w:b/>
          <w:sz w:val="21"/>
          <w:szCs w:val="21"/>
          <w:lang w:eastAsia="zh-CN"/>
        </w:rPr>
      </w:pPr>
      <w:r>
        <w:rPr>
          <w:rFonts w:asciiTheme="minorEastAsia" w:eastAsiaTheme="minorEastAsia" w:hAnsiTheme="minorEastAsia"/>
          <w:b/>
          <w:bCs/>
          <w:sz w:val="21"/>
          <w:szCs w:val="21"/>
          <w:lang w:eastAsia="zh-CN"/>
        </w:rPr>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精炼概括3-5条目标，并注明每条目标所要求的学习目标层次</w:t>
      </w:r>
      <w:r w:rsidR="00E53E23">
        <w:rPr>
          <w:rFonts w:ascii="宋体" w:eastAsia="宋体" w:hAnsi="宋体" w:hint="eastAsia"/>
          <w:b/>
          <w:sz w:val="21"/>
          <w:szCs w:val="21"/>
          <w:lang w:eastAsia="zh-CN"/>
        </w:rPr>
        <w:t>（</w:t>
      </w:r>
      <w:r w:rsidR="00E53E23" w:rsidRPr="00E53E23">
        <w:rPr>
          <w:rFonts w:ascii="宋体" w:eastAsia="宋体" w:hAnsi="宋体" w:hint="eastAsia"/>
          <w:b/>
          <w:sz w:val="21"/>
          <w:szCs w:val="21"/>
          <w:lang w:eastAsia="zh-CN"/>
        </w:rPr>
        <w:t>理解、运用、分析、综合和评价</w:t>
      </w:r>
      <w:r w:rsidR="00E53E23">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2、学生核心能力即毕业要求</w:t>
      </w:r>
      <w:r w:rsidR="00C76FA2">
        <w:rPr>
          <w:rFonts w:ascii="宋体" w:eastAsia="宋体" w:hAnsi="宋体" w:hint="eastAsia"/>
          <w:b/>
          <w:sz w:val="21"/>
          <w:szCs w:val="21"/>
          <w:lang w:eastAsia="zh-CN"/>
        </w:rPr>
        <w:t>或培养要求</w:t>
      </w:r>
      <w:r>
        <w:rPr>
          <w:rFonts w:ascii="宋体" w:eastAsia="宋体" w:hAnsi="宋体" w:hint="eastAsia"/>
          <w:b/>
          <w:sz w:val="21"/>
          <w:szCs w:val="21"/>
          <w:lang w:eastAsia="zh-CN"/>
        </w:rPr>
        <w:t>，请</w:t>
      </w:r>
      <w:r w:rsidR="000E0AE8">
        <w:rPr>
          <w:rFonts w:ascii="宋体" w:eastAsia="宋体" w:hAnsi="宋体" w:hint="eastAsia"/>
          <w:b/>
          <w:sz w:val="21"/>
          <w:szCs w:val="21"/>
          <w:lang w:eastAsia="zh-CN"/>
        </w:rPr>
        <w:t>任课教师</w:t>
      </w:r>
      <w:r>
        <w:rPr>
          <w:rFonts w:ascii="宋体" w:eastAsia="宋体" w:hAnsi="宋体" w:hint="eastAsia"/>
          <w:b/>
          <w:sz w:val="21"/>
          <w:szCs w:val="21"/>
          <w:lang w:eastAsia="zh-CN"/>
        </w:rPr>
        <w:t>从授课对象人才培养方案中对应部分复制</w:t>
      </w:r>
      <w:r w:rsidR="000E0AE8">
        <w:rPr>
          <w:rFonts w:ascii="宋体" w:eastAsia="宋体" w:hAnsi="宋体" w:hint="eastAsia"/>
          <w:b/>
          <w:sz w:val="21"/>
          <w:szCs w:val="21"/>
          <w:lang w:eastAsia="zh-CN"/>
        </w:rPr>
        <w:t>（</w:t>
      </w:r>
      <w:r w:rsidR="000E0AE8" w:rsidRPr="000E0AE8">
        <w:rPr>
          <w:rFonts w:ascii="宋体" w:eastAsia="宋体" w:hAnsi="宋体"/>
          <w:b/>
          <w:sz w:val="21"/>
          <w:szCs w:val="21"/>
          <w:lang w:eastAsia="zh-CN"/>
        </w:rPr>
        <w:t>http://jwc.dgut.edu.cn/</w:t>
      </w:r>
      <w:r w:rsidR="000E0AE8">
        <w:rPr>
          <w:rFonts w:ascii="宋体" w:eastAsia="宋体" w:hAnsi="宋体" w:hint="eastAsia"/>
          <w:b/>
          <w:sz w:val="21"/>
          <w:szCs w:val="21"/>
          <w:lang w:eastAsia="zh-CN"/>
        </w:rPr>
        <w:t>）</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w:t>
      </w:r>
      <w:r w:rsidR="0065651C">
        <w:rPr>
          <w:rFonts w:ascii="宋体" w:eastAsia="宋体" w:hAnsi="宋体" w:hint="eastAsia"/>
          <w:b/>
          <w:sz w:val="21"/>
          <w:szCs w:val="21"/>
          <w:lang w:eastAsia="zh-CN"/>
        </w:rPr>
        <w:t>小组</w:t>
      </w:r>
      <w:r>
        <w:rPr>
          <w:rFonts w:ascii="宋体" w:eastAsia="宋体" w:hAnsi="宋体" w:hint="eastAsia"/>
          <w:b/>
          <w:sz w:val="21"/>
          <w:szCs w:val="21"/>
          <w:lang w:eastAsia="zh-CN"/>
        </w:rPr>
        <w:t>讨论/实验</w:t>
      </w:r>
      <w:r w:rsidR="0065651C">
        <w:rPr>
          <w:rFonts w:ascii="宋体" w:eastAsia="宋体" w:hAnsi="宋体" w:hint="eastAsia"/>
          <w:b/>
          <w:sz w:val="21"/>
          <w:szCs w:val="21"/>
          <w:lang w:eastAsia="zh-CN"/>
        </w:rPr>
        <w:t>/</w:t>
      </w:r>
      <w:r>
        <w:rPr>
          <w:rFonts w:ascii="宋体" w:eastAsia="宋体" w:hAnsi="宋体" w:hint="eastAsia"/>
          <w:b/>
          <w:sz w:val="21"/>
          <w:szCs w:val="21"/>
          <w:lang w:eastAsia="zh-CN"/>
        </w:rPr>
        <w:t>实训</w:t>
      </w:r>
    </w:p>
    <w:p w:rsidR="00785779" w:rsidRPr="00785779" w:rsidRDefault="00B05FEC" w:rsidP="00061F27">
      <w:pPr>
        <w:spacing w:line="360" w:lineRule="exact"/>
        <w:rPr>
          <w:rFonts w:ascii="宋体" w:eastAsia="宋体" w:hAnsi="宋体"/>
          <w:b/>
          <w:sz w:val="21"/>
          <w:szCs w:val="21"/>
          <w:lang w:eastAsia="zh-CN"/>
        </w:rPr>
      </w:pPr>
      <w:r>
        <w:rPr>
          <w:rFonts w:ascii="宋体" w:eastAsia="宋体" w:hAnsi="宋体" w:hint="eastAsia"/>
          <w:b/>
          <w:sz w:val="21"/>
          <w:szCs w:val="21"/>
          <w:lang w:eastAsia="zh-CN"/>
        </w:rPr>
        <w:t xml:space="preserve">    </w:t>
      </w:r>
      <w:r w:rsidR="0065651C">
        <w:rPr>
          <w:rFonts w:ascii="宋体" w:eastAsia="宋体" w:hAnsi="宋体" w:hint="eastAsia"/>
          <w:b/>
          <w:sz w:val="21"/>
          <w:szCs w:val="21"/>
          <w:lang w:eastAsia="zh-CN"/>
        </w:rPr>
        <w:t>4</w:t>
      </w:r>
      <w:r w:rsidR="00785779">
        <w:rPr>
          <w:rFonts w:ascii="宋体" w:eastAsia="宋体" w:hAnsi="宋体" w:hint="eastAsia"/>
          <w:b/>
          <w:sz w:val="21"/>
          <w:szCs w:val="21"/>
          <w:lang w:eastAsia="zh-CN"/>
        </w:rPr>
        <w:t>、</w:t>
      </w:r>
      <w:r w:rsidR="00785779" w:rsidRPr="00785779">
        <w:rPr>
          <w:rFonts w:ascii="宋体" w:eastAsia="宋体" w:hAnsi="宋体" w:hint="eastAsia"/>
          <w:b/>
          <w:sz w:val="21"/>
          <w:szCs w:val="21"/>
          <w:lang w:eastAsia="zh-CN"/>
        </w:rPr>
        <w:t>若课程</w:t>
      </w:r>
      <w:proofErr w:type="gramStart"/>
      <w:r w:rsidR="00785779" w:rsidRPr="00785779">
        <w:rPr>
          <w:rFonts w:ascii="宋体" w:eastAsia="宋体" w:hAnsi="宋体" w:hint="eastAsia"/>
          <w:b/>
          <w:sz w:val="21"/>
          <w:szCs w:val="21"/>
          <w:lang w:eastAsia="zh-CN"/>
        </w:rPr>
        <w:t>无理论</w:t>
      </w:r>
      <w:proofErr w:type="gramEnd"/>
      <w:r w:rsidR="00785779" w:rsidRPr="00785779">
        <w:rPr>
          <w:rFonts w:ascii="宋体" w:eastAsia="宋体" w:hAnsi="宋体" w:hint="eastAsia"/>
          <w:b/>
          <w:sz w:val="21"/>
          <w:szCs w:val="21"/>
          <w:lang w:eastAsia="zh-CN"/>
        </w:rPr>
        <w:t>教学环节或</w:t>
      </w:r>
      <w:proofErr w:type="gramStart"/>
      <w:r w:rsidR="00785779" w:rsidRPr="00785779">
        <w:rPr>
          <w:rFonts w:ascii="宋体" w:eastAsia="宋体" w:hAnsi="宋体" w:hint="eastAsia"/>
          <w:b/>
          <w:sz w:val="21"/>
          <w:szCs w:val="21"/>
          <w:lang w:eastAsia="zh-CN"/>
        </w:rPr>
        <w:t>无实</w:t>
      </w:r>
      <w:proofErr w:type="gramEnd"/>
      <w:r w:rsidR="00785779" w:rsidRPr="00785779">
        <w:rPr>
          <w:rFonts w:ascii="宋体" w:eastAsia="宋体" w:hAnsi="宋体" w:hint="eastAsia"/>
          <w:b/>
          <w:sz w:val="21"/>
          <w:szCs w:val="21"/>
          <w:lang w:eastAsia="zh-CN"/>
        </w:rPr>
        <w:t>践教学环节，可将相应的教学进度表删掉。</w:t>
      </w:r>
    </w:p>
    <w:sectPr w:rsidR="00785779"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7379" w:rsidRDefault="00787379" w:rsidP="00896971">
      <w:pPr>
        <w:spacing w:after="0"/>
      </w:pPr>
      <w:r>
        <w:separator/>
      </w:r>
    </w:p>
  </w:endnote>
  <w:endnote w:type="continuationSeparator" w:id="0">
    <w:p w:rsidR="00787379" w:rsidRDefault="00787379"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PMingLiU"/>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DFKai-SB">
    <w:altName w:val="微软雅黑"/>
    <w:panose1 w:val="03000509000000000000"/>
    <w:charset w:val="88"/>
    <w:family w:val="script"/>
    <w:pitch w:val="fixed"/>
    <w:sig w:usb0="00000003" w:usb1="080E0000" w:usb2="00000016" w:usb3="00000000" w:csb0="00100001" w:csb1="00000000"/>
  </w:font>
  <w:font w:name="CIDFont + F2">
    <w:altName w:val="RomanS"/>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7379" w:rsidRDefault="00787379" w:rsidP="00896971">
      <w:pPr>
        <w:spacing w:after="0"/>
      </w:pPr>
      <w:r>
        <w:separator/>
      </w:r>
    </w:p>
  </w:footnote>
  <w:footnote w:type="continuationSeparator" w:id="0">
    <w:p w:rsidR="00787379" w:rsidRDefault="00787379" w:rsidP="0089697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C76B9"/>
    <w:multiLevelType w:val="hybridMultilevel"/>
    <w:tmpl w:val="EB5E27EE"/>
    <w:lvl w:ilvl="0" w:tplc="2A80BA62">
      <w:start w:val="1"/>
      <w:numFmt w:val="bullet"/>
      <w:lvlText w:val="•"/>
      <w:lvlJc w:val="left"/>
      <w:pPr>
        <w:tabs>
          <w:tab w:val="num" w:pos="720"/>
        </w:tabs>
        <w:ind w:left="720" w:hanging="360"/>
      </w:pPr>
      <w:rPr>
        <w:rFonts w:ascii="宋体" w:hAnsi="宋体" w:hint="default"/>
      </w:rPr>
    </w:lvl>
    <w:lvl w:ilvl="1" w:tplc="D5C8D4E6" w:tentative="1">
      <w:start w:val="1"/>
      <w:numFmt w:val="bullet"/>
      <w:lvlText w:val="•"/>
      <w:lvlJc w:val="left"/>
      <w:pPr>
        <w:tabs>
          <w:tab w:val="num" w:pos="1440"/>
        </w:tabs>
        <w:ind w:left="1440" w:hanging="360"/>
      </w:pPr>
      <w:rPr>
        <w:rFonts w:ascii="宋体" w:hAnsi="宋体" w:hint="default"/>
      </w:rPr>
    </w:lvl>
    <w:lvl w:ilvl="2" w:tplc="1AE64AC0" w:tentative="1">
      <w:start w:val="1"/>
      <w:numFmt w:val="bullet"/>
      <w:lvlText w:val="•"/>
      <w:lvlJc w:val="left"/>
      <w:pPr>
        <w:tabs>
          <w:tab w:val="num" w:pos="2160"/>
        </w:tabs>
        <w:ind w:left="2160" w:hanging="360"/>
      </w:pPr>
      <w:rPr>
        <w:rFonts w:ascii="宋体" w:hAnsi="宋体" w:hint="default"/>
      </w:rPr>
    </w:lvl>
    <w:lvl w:ilvl="3" w:tplc="3E8C0190" w:tentative="1">
      <w:start w:val="1"/>
      <w:numFmt w:val="bullet"/>
      <w:lvlText w:val="•"/>
      <w:lvlJc w:val="left"/>
      <w:pPr>
        <w:tabs>
          <w:tab w:val="num" w:pos="2880"/>
        </w:tabs>
        <w:ind w:left="2880" w:hanging="360"/>
      </w:pPr>
      <w:rPr>
        <w:rFonts w:ascii="宋体" w:hAnsi="宋体" w:hint="default"/>
      </w:rPr>
    </w:lvl>
    <w:lvl w:ilvl="4" w:tplc="50E272E2" w:tentative="1">
      <w:start w:val="1"/>
      <w:numFmt w:val="bullet"/>
      <w:lvlText w:val="•"/>
      <w:lvlJc w:val="left"/>
      <w:pPr>
        <w:tabs>
          <w:tab w:val="num" w:pos="3600"/>
        </w:tabs>
        <w:ind w:left="3600" w:hanging="360"/>
      </w:pPr>
      <w:rPr>
        <w:rFonts w:ascii="宋体" w:hAnsi="宋体" w:hint="default"/>
      </w:rPr>
    </w:lvl>
    <w:lvl w:ilvl="5" w:tplc="DED6695C" w:tentative="1">
      <w:start w:val="1"/>
      <w:numFmt w:val="bullet"/>
      <w:lvlText w:val="•"/>
      <w:lvlJc w:val="left"/>
      <w:pPr>
        <w:tabs>
          <w:tab w:val="num" w:pos="4320"/>
        </w:tabs>
        <w:ind w:left="4320" w:hanging="360"/>
      </w:pPr>
      <w:rPr>
        <w:rFonts w:ascii="宋体" w:hAnsi="宋体" w:hint="default"/>
      </w:rPr>
    </w:lvl>
    <w:lvl w:ilvl="6" w:tplc="75E8AEDE" w:tentative="1">
      <w:start w:val="1"/>
      <w:numFmt w:val="bullet"/>
      <w:lvlText w:val="•"/>
      <w:lvlJc w:val="left"/>
      <w:pPr>
        <w:tabs>
          <w:tab w:val="num" w:pos="5040"/>
        </w:tabs>
        <w:ind w:left="5040" w:hanging="360"/>
      </w:pPr>
      <w:rPr>
        <w:rFonts w:ascii="宋体" w:hAnsi="宋体" w:hint="default"/>
      </w:rPr>
    </w:lvl>
    <w:lvl w:ilvl="7" w:tplc="EB280F82" w:tentative="1">
      <w:start w:val="1"/>
      <w:numFmt w:val="bullet"/>
      <w:lvlText w:val="•"/>
      <w:lvlJc w:val="left"/>
      <w:pPr>
        <w:tabs>
          <w:tab w:val="num" w:pos="5760"/>
        </w:tabs>
        <w:ind w:left="5760" w:hanging="360"/>
      </w:pPr>
      <w:rPr>
        <w:rFonts w:ascii="宋体" w:hAnsi="宋体" w:hint="default"/>
      </w:rPr>
    </w:lvl>
    <w:lvl w:ilvl="8" w:tplc="73BEB500" w:tentative="1">
      <w:start w:val="1"/>
      <w:numFmt w:val="bullet"/>
      <w:lvlText w:val="•"/>
      <w:lvlJc w:val="left"/>
      <w:pPr>
        <w:tabs>
          <w:tab w:val="num" w:pos="6480"/>
        </w:tabs>
        <w:ind w:left="6480" w:hanging="360"/>
      </w:pPr>
      <w:rPr>
        <w:rFonts w:ascii="宋体" w:hAnsi="宋体" w:hint="default"/>
      </w:rPr>
    </w:lvl>
  </w:abstractNum>
  <w:abstractNum w:abstractNumId="1" w15:restartNumberingAfterBreak="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3" w15:restartNumberingAfterBreak="0">
    <w:nsid w:val="378406D6"/>
    <w:multiLevelType w:val="hybridMultilevel"/>
    <w:tmpl w:val="F5E02F16"/>
    <w:lvl w:ilvl="0" w:tplc="CBE0CC26">
      <w:start w:val="1"/>
      <w:numFmt w:val="bullet"/>
      <w:lvlText w:val="•"/>
      <w:lvlJc w:val="left"/>
      <w:pPr>
        <w:tabs>
          <w:tab w:val="num" w:pos="720"/>
        </w:tabs>
        <w:ind w:left="720" w:hanging="360"/>
      </w:pPr>
      <w:rPr>
        <w:rFonts w:ascii="宋体" w:hAnsi="宋体" w:hint="default"/>
      </w:rPr>
    </w:lvl>
    <w:lvl w:ilvl="1" w:tplc="7FE63242" w:tentative="1">
      <w:start w:val="1"/>
      <w:numFmt w:val="bullet"/>
      <w:lvlText w:val="•"/>
      <w:lvlJc w:val="left"/>
      <w:pPr>
        <w:tabs>
          <w:tab w:val="num" w:pos="1440"/>
        </w:tabs>
        <w:ind w:left="1440" w:hanging="360"/>
      </w:pPr>
      <w:rPr>
        <w:rFonts w:ascii="宋体" w:hAnsi="宋体" w:hint="default"/>
      </w:rPr>
    </w:lvl>
    <w:lvl w:ilvl="2" w:tplc="9BF48142" w:tentative="1">
      <w:start w:val="1"/>
      <w:numFmt w:val="bullet"/>
      <w:lvlText w:val="•"/>
      <w:lvlJc w:val="left"/>
      <w:pPr>
        <w:tabs>
          <w:tab w:val="num" w:pos="2160"/>
        </w:tabs>
        <w:ind w:left="2160" w:hanging="360"/>
      </w:pPr>
      <w:rPr>
        <w:rFonts w:ascii="宋体" w:hAnsi="宋体" w:hint="default"/>
      </w:rPr>
    </w:lvl>
    <w:lvl w:ilvl="3" w:tplc="3FDEBA06" w:tentative="1">
      <w:start w:val="1"/>
      <w:numFmt w:val="bullet"/>
      <w:lvlText w:val="•"/>
      <w:lvlJc w:val="left"/>
      <w:pPr>
        <w:tabs>
          <w:tab w:val="num" w:pos="2880"/>
        </w:tabs>
        <w:ind w:left="2880" w:hanging="360"/>
      </w:pPr>
      <w:rPr>
        <w:rFonts w:ascii="宋体" w:hAnsi="宋体" w:hint="default"/>
      </w:rPr>
    </w:lvl>
    <w:lvl w:ilvl="4" w:tplc="F64A1568" w:tentative="1">
      <w:start w:val="1"/>
      <w:numFmt w:val="bullet"/>
      <w:lvlText w:val="•"/>
      <w:lvlJc w:val="left"/>
      <w:pPr>
        <w:tabs>
          <w:tab w:val="num" w:pos="3600"/>
        </w:tabs>
        <w:ind w:left="3600" w:hanging="360"/>
      </w:pPr>
      <w:rPr>
        <w:rFonts w:ascii="宋体" w:hAnsi="宋体" w:hint="default"/>
      </w:rPr>
    </w:lvl>
    <w:lvl w:ilvl="5" w:tplc="B74A2C28" w:tentative="1">
      <w:start w:val="1"/>
      <w:numFmt w:val="bullet"/>
      <w:lvlText w:val="•"/>
      <w:lvlJc w:val="left"/>
      <w:pPr>
        <w:tabs>
          <w:tab w:val="num" w:pos="4320"/>
        </w:tabs>
        <w:ind w:left="4320" w:hanging="360"/>
      </w:pPr>
      <w:rPr>
        <w:rFonts w:ascii="宋体" w:hAnsi="宋体" w:hint="default"/>
      </w:rPr>
    </w:lvl>
    <w:lvl w:ilvl="6" w:tplc="7BD050B2" w:tentative="1">
      <w:start w:val="1"/>
      <w:numFmt w:val="bullet"/>
      <w:lvlText w:val="•"/>
      <w:lvlJc w:val="left"/>
      <w:pPr>
        <w:tabs>
          <w:tab w:val="num" w:pos="5040"/>
        </w:tabs>
        <w:ind w:left="5040" w:hanging="360"/>
      </w:pPr>
      <w:rPr>
        <w:rFonts w:ascii="宋体" w:hAnsi="宋体" w:hint="default"/>
      </w:rPr>
    </w:lvl>
    <w:lvl w:ilvl="7" w:tplc="2620FBD2" w:tentative="1">
      <w:start w:val="1"/>
      <w:numFmt w:val="bullet"/>
      <w:lvlText w:val="•"/>
      <w:lvlJc w:val="left"/>
      <w:pPr>
        <w:tabs>
          <w:tab w:val="num" w:pos="5760"/>
        </w:tabs>
        <w:ind w:left="5760" w:hanging="360"/>
      </w:pPr>
      <w:rPr>
        <w:rFonts w:ascii="宋体" w:hAnsi="宋体" w:hint="default"/>
      </w:rPr>
    </w:lvl>
    <w:lvl w:ilvl="8" w:tplc="4AEA6324" w:tentative="1">
      <w:start w:val="1"/>
      <w:numFmt w:val="bullet"/>
      <w:lvlText w:val="•"/>
      <w:lvlJc w:val="left"/>
      <w:pPr>
        <w:tabs>
          <w:tab w:val="num" w:pos="6480"/>
        </w:tabs>
        <w:ind w:left="6480" w:hanging="360"/>
      </w:pPr>
      <w:rPr>
        <w:rFonts w:ascii="宋体" w:hAnsi="宋体" w:hint="default"/>
      </w:rPr>
    </w:lvl>
  </w:abstractNum>
  <w:abstractNum w:abstractNumId="4" w15:restartNumberingAfterBreak="0">
    <w:nsid w:val="586B7180"/>
    <w:multiLevelType w:val="singleLevel"/>
    <w:tmpl w:val="586B7180"/>
    <w:lvl w:ilvl="0">
      <w:start w:val="1"/>
      <w:numFmt w:val="decimal"/>
      <w:suff w:val="nothing"/>
      <w:lvlText w:val="%1、"/>
      <w:lvlJc w:val="left"/>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Setting w:name="useWord2013TrackBottomHyphenation" w:uri="http://schemas.microsoft.com/office/word" w:val="1"/>
  </w:compat>
  <w:rsids>
    <w:rsidRoot w:val="2C23799B"/>
    <w:rsid w:val="000041EE"/>
    <w:rsid w:val="00061F27"/>
    <w:rsid w:val="0006698D"/>
    <w:rsid w:val="00087B74"/>
    <w:rsid w:val="000B626E"/>
    <w:rsid w:val="000B656C"/>
    <w:rsid w:val="000C2D4A"/>
    <w:rsid w:val="000E0AE8"/>
    <w:rsid w:val="00155E5A"/>
    <w:rsid w:val="00171228"/>
    <w:rsid w:val="001B31E9"/>
    <w:rsid w:val="001D28E8"/>
    <w:rsid w:val="001F20BC"/>
    <w:rsid w:val="002111AE"/>
    <w:rsid w:val="002152C6"/>
    <w:rsid w:val="00227119"/>
    <w:rsid w:val="00284D42"/>
    <w:rsid w:val="002C5888"/>
    <w:rsid w:val="002E27E1"/>
    <w:rsid w:val="003044FA"/>
    <w:rsid w:val="0037561C"/>
    <w:rsid w:val="003B3305"/>
    <w:rsid w:val="003C66D8"/>
    <w:rsid w:val="003E66A6"/>
    <w:rsid w:val="00411907"/>
    <w:rsid w:val="00414FC8"/>
    <w:rsid w:val="00457E42"/>
    <w:rsid w:val="004B3994"/>
    <w:rsid w:val="004D29DE"/>
    <w:rsid w:val="004E0481"/>
    <w:rsid w:val="004E7804"/>
    <w:rsid w:val="00505E71"/>
    <w:rsid w:val="005639AB"/>
    <w:rsid w:val="00587B20"/>
    <w:rsid w:val="005911D3"/>
    <w:rsid w:val="005F174F"/>
    <w:rsid w:val="00624E0B"/>
    <w:rsid w:val="0063410F"/>
    <w:rsid w:val="0065651C"/>
    <w:rsid w:val="00735FDE"/>
    <w:rsid w:val="00770F0D"/>
    <w:rsid w:val="00776AF2"/>
    <w:rsid w:val="00785779"/>
    <w:rsid w:val="00787379"/>
    <w:rsid w:val="007A154B"/>
    <w:rsid w:val="008147FF"/>
    <w:rsid w:val="00815F78"/>
    <w:rsid w:val="008512DF"/>
    <w:rsid w:val="00855020"/>
    <w:rsid w:val="00885EED"/>
    <w:rsid w:val="00892ADC"/>
    <w:rsid w:val="00896971"/>
    <w:rsid w:val="008E12C5"/>
    <w:rsid w:val="008F6642"/>
    <w:rsid w:val="00917C66"/>
    <w:rsid w:val="009349EE"/>
    <w:rsid w:val="00970A82"/>
    <w:rsid w:val="009A2B5C"/>
    <w:rsid w:val="009B3EAE"/>
    <w:rsid w:val="009C3354"/>
    <w:rsid w:val="009D3079"/>
    <w:rsid w:val="009E1804"/>
    <w:rsid w:val="00A84D68"/>
    <w:rsid w:val="00A85774"/>
    <w:rsid w:val="00AA199F"/>
    <w:rsid w:val="00AB00C2"/>
    <w:rsid w:val="00AB64D0"/>
    <w:rsid w:val="00AE48DD"/>
    <w:rsid w:val="00B05FEC"/>
    <w:rsid w:val="00B31C31"/>
    <w:rsid w:val="00B757B8"/>
    <w:rsid w:val="00B92139"/>
    <w:rsid w:val="00BB35F5"/>
    <w:rsid w:val="00C41D05"/>
    <w:rsid w:val="00C479CB"/>
    <w:rsid w:val="00C705DD"/>
    <w:rsid w:val="00C76FA2"/>
    <w:rsid w:val="00CA1AB8"/>
    <w:rsid w:val="00CC4A46"/>
    <w:rsid w:val="00CD2F8F"/>
    <w:rsid w:val="00D272AA"/>
    <w:rsid w:val="00D45246"/>
    <w:rsid w:val="00D62B41"/>
    <w:rsid w:val="00DB45CF"/>
    <w:rsid w:val="00DB5724"/>
    <w:rsid w:val="00DC7F02"/>
    <w:rsid w:val="00DF5C03"/>
    <w:rsid w:val="00E0505F"/>
    <w:rsid w:val="00E413E8"/>
    <w:rsid w:val="00E45C0D"/>
    <w:rsid w:val="00E53E23"/>
    <w:rsid w:val="00E61C74"/>
    <w:rsid w:val="00E91F85"/>
    <w:rsid w:val="00EC2295"/>
    <w:rsid w:val="00ED3FCA"/>
    <w:rsid w:val="00F31667"/>
    <w:rsid w:val="00F617C2"/>
    <w:rsid w:val="00F86CC2"/>
    <w:rsid w:val="00F948E4"/>
    <w:rsid w:val="00F96D96"/>
    <w:rsid w:val="00FE22C8"/>
    <w:rsid w:val="28AD1D92"/>
    <w:rsid w:val="2C23799B"/>
    <w:rsid w:val="62602D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1CC84B"/>
  <w15:docId w15:val="{81833180-088A-4997-8B16-368D6C1C5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a5"/>
    <w:rsid w:val="00896971"/>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896971"/>
    <w:rPr>
      <w:rFonts w:eastAsia="PMingLiU"/>
      <w:sz w:val="18"/>
      <w:szCs w:val="18"/>
      <w:lang w:eastAsia="en-US"/>
    </w:rPr>
  </w:style>
  <w:style w:type="paragraph" w:styleId="a6">
    <w:name w:val="footer"/>
    <w:basedOn w:val="a"/>
    <w:link w:val="a7"/>
    <w:rsid w:val="00896971"/>
    <w:pPr>
      <w:tabs>
        <w:tab w:val="center" w:pos="4153"/>
        <w:tab w:val="right" w:pos="8306"/>
      </w:tabs>
      <w:snapToGrid w:val="0"/>
      <w:jc w:val="left"/>
    </w:pPr>
    <w:rPr>
      <w:sz w:val="18"/>
      <w:szCs w:val="18"/>
    </w:rPr>
  </w:style>
  <w:style w:type="character" w:customStyle="1" w:styleId="a7">
    <w:name w:val="页脚 字符"/>
    <w:basedOn w:val="a0"/>
    <w:link w:val="a6"/>
    <w:rsid w:val="00896971"/>
    <w:rPr>
      <w:rFonts w:eastAsia="PMingLiU"/>
      <w:sz w:val="18"/>
      <w:szCs w:val="18"/>
      <w:lang w:eastAsia="en-US"/>
    </w:rPr>
  </w:style>
  <w:style w:type="paragraph" w:styleId="a8">
    <w:name w:val="List Paragraph"/>
    <w:basedOn w:val="a"/>
    <w:uiPriority w:val="34"/>
    <w:unhideWhenUsed/>
    <w:qFormat/>
    <w:rsid w:val="008147FF"/>
    <w:pPr>
      <w:ind w:firstLineChars="200" w:firstLine="420"/>
    </w:pPr>
  </w:style>
  <w:style w:type="paragraph" w:styleId="a9">
    <w:name w:val="Balloon Text"/>
    <w:basedOn w:val="a"/>
    <w:link w:val="aa"/>
    <w:rsid w:val="003044FA"/>
    <w:pPr>
      <w:spacing w:after="0"/>
    </w:pPr>
    <w:rPr>
      <w:sz w:val="18"/>
      <w:szCs w:val="18"/>
    </w:rPr>
  </w:style>
  <w:style w:type="character" w:customStyle="1" w:styleId="aa">
    <w:name w:val="批注框文本 字符"/>
    <w:basedOn w:val="a0"/>
    <w:link w:val="a9"/>
    <w:rsid w:val="003044FA"/>
    <w:rPr>
      <w:rFonts w:eastAsia="PMingLiU"/>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712252">
      <w:bodyDiv w:val="1"/>
      <w:marLeft w:val="0"/>
      <w:marRight w:val="0"/>
      <w:marTop w:val="0"/>
      <w:marBottom w:val="0"/>
      <w:divBdr>
        <w:top w:val="none" w:sz="0" w:space="0" w:color="auto"/>
        <w:left w:val="none" w:sz="0" w:space="0" w:color="auto"/>
        <w:bottom w:val="none" w:sz="0" w:space="0" w:color="auto"/>
        <w:right w:val="none" w:sz="0" w:space="0" w:color="auto"/>
      </w:divBdr>
      <w:divsChild>
        <w:div w:id="540627049">
          <w:marLeft w:val="547"/>
          <w:marRight w:val="0"/>
          <w:marTop w:val="96"/>
          <w:marBottom w:val="0"/>
          <w:divBdr>
            <w:top w:val="none" w:sz="0" w:space="0" w:color="auto"/>
            <w:left w:val="none" w:sz="0" w:space="0" w:color="auto"/>
            <w:bottom w:val="none" w:sz="0" w:space="0" w:color="auto"/>
            <w:right w:val="none" w:sz="0" w:space="0" w:color="auto"/>
          </w:divBdr>
        </w:div>
      </w:divsChild>
    </w:div>
    <w:div w:id="2034454300">
      <w:bodyDiv w:val="1"/>
      <w:marLeft w:val="0"/>
      <w:marRight w:val="0"/>
      <w:marTop w:val="0"/>
      <w:marBottom w:val="0"/>
      <w:divBdr>
        <w:top w:val="none" w:sz="0" w:space="0" w:color="auto"/>
        <w:left w:val="none" w:sz="0" w:space="0" w:color="auto"/>
        <w:bottom w:val="none" w:sz="0" w:space="0" w:color="auto"/>
        <w:right w:val="none" w:sz="0" w:space="0" w:color="auto"/>
      </w:divBdr>
      <w:divsChild>
        <w:div w:id="1759906333">
          <w:marLeft w:val="547"/>
          <w:marRight w:val="0"/>
          <w:marTop w:val="96"/>
          <w:marBottom w:val="0"/>
          <w:divBdr>
            <w:top w:val="none" w:sz="0" w:space="0" w:color="auto"/>
            <w:left w:val="none" w:sz="0" w:space="0" w:color="auto"/>
            <w:bottom w:val="none" w:sz="0" w:space="0" w:color="auto"/>
            <w:right w:val="none" w:sz="0" w:space="0" w:color="auto"/>
          </w:divBdr>
        </w:div>
        <w:div w:id="40757683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C5C318-CF77-4F02-93F0-9353D0607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405</Words>
  <Characters>2310</Characters>
  <Application>Microsoft Office Word</Application>
  <DocSecurity>0</DocSecurity>
  <Lines>19</Lines>
  <Paragraphs>5</Paragraphs>
  <ScaleCrop>false</ScaleCrop>
  <Company>Microsoft</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myfang</cp:lastModifiedBy>
  <cp:revision>6</cp:revision>
  <cp:lastPrinted>2017-01-05T16:24:00Z</cp:lastPrinted>
  <dcterms:created xsi:type="dcterms:W3CDTF">2018-09-07T03:08:00Z</dcterms:created>
  <dcterms:modified xsi:type="dcterms:W3CDTF">2019-01-17T03:06:00Z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